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42" w:rsidRDefault="00070F42" w:rsidP="00070F42">
      <w:pPr>
        <w:ind w:firstLineChars="946" w:firstLine="2849"/>
        <w:rPr>
          <w:b/>
          <w:sz w:val="30"/>
          <w:szCs w:val="30"/>
        </w:rPr>
      </w:pPr>
      <w:r w:rsidRPr="00A538BA">
        <w:rPr>
          <w:rFonts w:hint="eastAsia"/>
          <w:b/>
          <w:sz w:val="30"/>
          <w:szCs w:val="30"/>
        </w:rPr>
        <w:t>DW</w:t>
      </w:r>
      <w:r w:rsidR="004C1365">
        <w:rPr>
          <w:rFonts w:hint="eastAsia"/>
          <w:b/>
          <w:sz w:val="30"/>
          <w:szCs w:val="30"/>
        </w:rPr>
        <w:t>114</w:t>
      </w:r>
      <w:r>
        <w:rPr>
          <w:rFonts w:hint="eastAsia"/>
          <w:b/>
          <w:sz w:val="30"/>
          <w:szCs w:val="30"/>
        </w:rPr>
        <w:t>C</w:t>
      </w:r>
      <w:r w:rsidRPr="00A538BA">
        <w:rPr>
          <w:rFonts w:hint="eastAsia"/>
          <w:b/>
          <w:sz w:val="30"/>
          <w:szCs w:val="30"/>
        </w:rPr>
        <w:t>NC</w:t>
      </w:r>
      <w:r w:rsidR="00553AFE">
        <w:rPr>
          <w:rFonts w:hint="eastAsia"/>
          <w:b/>
          <w:sz w:val="30"/>
          <w:szCs w:val="30"/>
        </w:rPr>
        <w:t>-2</w:t>
      </w:r>
      <w:r>
        <w:rPr>
          <w:rFonts w:hint="eastAsia"/>
          <w:b/>
          <w:sz w:val="30"/>
          <w:szCs w:val="30"/>
        </w:rPr>
        <w:t>A1S</w:t>
      </w:r>
    </w:p>
    <w:p w:rsidR="00070F42" w:rsidRPr="003A12B6" w:rsidRDefault="00070F42" w:rsidP="00070F42">
      <w:pPr>
        <w:jc w:val="center"/>
        <w:rPr>
          <w:b/>
          <w:sz w:val="30"/>
          <w:szCs w:val="30"/>
        </w:rPr>
      </w:pPr>
      <w:r>
        <w:rPr>
          <w:rFonts w:hint="eastAsia"/>
          <w:b/>
          <w:sz w:val="30"/>
          <w:szCs w:val="30"/>
        </w:rPr>
        <w:t>全自动</w:t>
      </w:r>
      <w:r w:rsidRPr="00A538BA">
        <w:rPr>
          <w:rFonts w:hint="eastAsia"/>
          <w:b/>
          <w:sz w:val="30"/>
          <w:szCs w:val="30"/>
        </w:rPr>
        <w:t>弯管机技术参数</w:t>
      </w:r>
    </w:p>
    <w:p w:rsidR="00070F42" w:rsidRDefault="00070F42" w:rsidP="00070F42">
      <w:pPr>
        <w:numPr>
          <w:ilvl w:val="0"/>
          <w:numId w:val="1"/>
        </w:numPr>
        <w:spacing w:line="264" w:lineRule="auto"/>
      </w:pPr>
      <w:r>
        <w:rPr>
          <w:rFonts w:hint="eastAsia"/>
        </w:rPr>
        <w:t>简介</w:t>
      </w:r>
    </w:p>
    <w:p w:rsidR="00070F42" w:rsidRDefault="00070F42" w:rsidP="00070F42">
      <w:pPr>
        <w:spacing w:line="264" w:lineRule="auto"/>
        <w:ind w:firstLineChars="200" w:firstLine="420"/>
      </w:pPr>
      <w:r>
        <w:rPr>
          <w:rFonts w:hint="eastAsia"/>
        </w:rPr>
        <w:t>产品由工业电脑控制、液压驱动，显示操作系统为触摸式全中文菜单式，具有多种不同弯曲角的预制，中文字幕显示、人机对话式操作，可任意选择手动、半自动、全自动操作方式，移动式脚踏开关兼备启动、</w:t>
      </w:r>
      <w:proofErr w:type="gramStart"/>
      <w:r>
        <w:rPr>
          <w:rFonts w:hint="eastAsia"/>
        </w:rPr>
        <w:t>紧停两种</w:t>
      </w:r>
      <w:proofErr w:type="gramEnd"/>
      <w:r>
        <w:rPr>
          <w:rFonts w:hint="eastAsia"/>
        </w:rPr>
        <w:t>功能。</w:t>
      </w:r>
    </w:p>
    <w:p w:rsidR="00070F42" w:rsidRDefault="00070F42" w:rsidP="00070F42">
      <w:pPr>
        <w:spacing w:line="264" w:lineRule="auto"/>
        <w:ind w:firstLineChars="200" w:firstLine="420"/>
      </w:pPr>
      <w:r>
        <w:rPr>
          <w:rFonts w:hint="eastAsia"/>
        </w:rPr>
        <w:t>液压系统、控制系统、驱动系统、显示系统等均采用高可靠性的进口件，精度高、效率高、适合于批量生产，具有国际与国内先进水平。</w:t>
      </w:r>
    </w:p>
    <w:p w:rsidR="00070F42" w:rsidRDefault="00070F42" w:rsidP="00070F42">
      <w:pPr>
        <w:spacing w:line="264" w:lineRule="auto"/>
        <w:ind w:firstLineChars="200" w:firstLine="420"/>
      </w:pPr>
      <w:r>
        <w:rPr>
          <w:rFonts w:hint="eastAsia"/>
        </w:rPr>
        <w:t>属</w:t>
      </w:r>
      <w:r>
        <w:rPr>
          <w:rFonts w:hint="eastAsia"/>
        </w:rPr>
        <w:t>CNC</w:t>
      </w:r>
      <w:r>
        <w:rPr>
          <w:rFonts w:hint="eastAsia"/>
        </w:rPr>
        <w:t>全自动弯管机，</w:t>
      </w:r>
      <w:proofErr w:type="gramStart"/>
      <w:r>
        <w:rPr>
          <w:rFonts w:hint="eastAsia"/>
        </w:rPr>
        <w:t>设有弯制立体</w:t>
      </w:r>
      <w:proofErr w:type="gramEnd"/>
      <w:r>
        <w:rPr>
          <w:rFonts w:hint="eastAsia"/>
        </w:rPr>
        <w:t>空间管件的全功能装置，输入程序整个弯管过程自动完成。整机具有操作方便、性能稳定、工作效率高、安全系数高等特点，是管件加工行业的理想设备。</w:t>
      </w:r>
    </w:p>
    <w:p w:rsidR="00070F42" w:rsidRDefault="00070F42" w:rsidP="00070F42">
      <w:pPr>
        <w:spacing w:line="264" w:lineRule="auto"/>
      </w:pPr>
      <w:r>
        <w:rPr>
          <w:rFonts w:hint="eastAsia"/>
        </w:rPr>
        <w:t>二、技术参数</w:t>
      </w:r>
    </w:p>
    <w:tbl>
      <w:tblPr>
        <w:tblStyle w:val="a5"/>
        <w:tblW w:w="8522" w:type="dxa"/>
        <w:tblLook w:val="01E0" w:firstRow="1" w:lastRow="1" w:firstColumn="1" w:lastColumn="1" w:noHBand="0" w:noVBand="0"/>
      </w:tblPr>
      <w:tblGrid>
        <w:gridCol w:w="828"/>
        <w:gridCol w:w="1260"/>
        <w:gridCol w:w="1260"/>
        <w:gridCol w:w="1080"/>
        <w:gridCol w:w="2160"/>
        <w:gridCol w:w="1934"/>
      </w:tblGrid>
      <w:tr w:rsidR="00070F42" w:rsidRPr="00BA3694" w:rsidTr="00E03582">
        <w:tc>
          <w:tcPr>
            <w:tcW w:w="828" w:type="dxa"/>
            <w:vAlign w:val="center"/>
          </w:tcPr>
          <w:p w:rsidR="00070F42" w:rsidRPr="00BA3694" w:rsidRDefault="00070F42" w:rsidP="00E03582">
            <w:pPr>
              <w:spacing w:line="264" w:lineRule="auto"/>
              <w:jc w:val="center"/>
              <w:rPr>
                <w:szCs w:val="21"/>
              </w:rPr>
            </w:pPr>
            <w:r w:rsidRPr="00BA3694">
              <w:rPr>
                <w:rFonts w:hint="eastAsia"/>
                <w:szCs w:val="21"/>
              </w:rPr>
              <w:t>序号</w:t>
            </w:r>
          </w:p>
        </w:tc>
        <w:tc>
          <w:tcPr>
            <w:tcW w:w="2520" w:type="dxa"/>
            <w:gridSpan w:val="2"/>
            <w:vAlign w:val="center"/>
          </w:tcPr>
          <w:p w:rsidR="00070F42" w:rsidRPr="00BA3694" w:rsidRDefault="00070F42" w:rsidP="00E03582">
            <w:pPr>
              <w:spacing w:line="264" w:lineRule="auto"/>
              <w:jc w:val="center"/>
              <w:rPr>
                <w:szCs w:val="21"/>
              </w:rPr>
            </w:pPr>
            <w:r w:rsidRPr="00BA3694">
              <w:rPr>
                <w:rFonts w:hint="eastAsia"/>
                <w:szCs w:val="21"/>
              </w:rPr>
              <w:t>名称</w:t>
            </w:r>
          </w:p>
        </w:tc>
        <w:tc>
          <w:tcPr>
            <w:tcW w:w="1080" w:type="dxa"/>
            <w:vAlign w:val="center"/>
          </w:tcPr>
          <w:p w:rsidR="00070F42" w:rsidRPr="00BA3694" w:rsidRDefault="00070F42" w:rsidP="00E03582">
            <w:pPr>
              <w:spacing w:line="264" w:lineRule="auto"/>
              <w:jc w:val="center"/>
              <w:rPr>
                <w:szCs w:val="21"/>
              </w:rPr>
            </w:pPr>
            <w:r w:rsidRPr="00BA3694">
              <w:rPr>
                <w:rFonts w:hint="eastAsia"/>
                <w:szCs w:val="21"/>
              </w:rPr>
              <w:t>单位</w:t>
            </w:r>
          </w:p>
        </w:tc>
        <w:tc>
          <w:tcPr>
            <w:tcW w:w="2160" w:type="dxa"/>
            <w:vAlign w:val="center"/>
          </w:tcPr>
          <w:p w:rsidR="00070F42" w:rsidRPr="00BA3694" w:rsidRDefault="00070F42" w:rsidP="00E03582">
            <w:pPr>
              <w:spacing w:line="264" w:lineRule="auto"/>
              <w:jc w:val="center"/>
              <w:rPr>
                <w:szCs w:val="21"/>
              </w:rPr>
            </w:pPr>
            <w:r w:rsidRPr="00BA3694">
              <w:rPr>
                <w:rFonts w:hint="eastAsia"/>
                <w:szCs w:val="21"/>
              </w:rPr>
              <w:t>参数</w:t>
            </w:r>
          </w:p>
        </w:tc>
        <w:tc>
          <w:tcPr>
            <w:tcW w:w="1934" w:type="dxa"/>
            <w:vAlign w:val="center"/>
          </w:tcPr>
          <w:p w:rsidR="00070F42" w:rsidRPr="00BA3694" w:rsidRDefault="00070F42" w:rsidP="00E03582">
            <w:pPr>
              <w:spacing w:line="264" w:lineRule="auto"/>
              <w:jc w:val="center"/>
              <w:rPr>
                <w:szCs w:val="21"/>
              </w:rPr>
            </w:pPr>
            <w:r w:rsidRPr="00BA3694">
              <w:rPr>
                <w:rFonts w:hint="eastAsia"/>
                <w:szCs w:val="21"/>
              </w:rPr>
              <w:t>备注</w:t>
            </w:r>
          </w:p>
        </w:tc>
      </w:tr>
      <w:tr w:rsidR="00070F42" w:rsidRPr="00BA3694" w:rsidTr="00E03582">
        <w:tc>
          <w:tcPr>
            <w:tcW w:w="828" w:type="dxa"/>
            <w:vAlign w:val="center"/>
          </w:tcPr>
          <w:p w:rsidR="00070F42" w:rsidRPr="00BA3694" w:rsidRDefault="00070F42" w:rsidP="00E03582">
            <w:pPr>
              <w:spacing w:line="264" w:lineRule="auto"/>
              <w:jc w:val="center"/>
              <w:rPr>
                <w:szCs w:val="21"/>
              </w:rPr>
            </w:pPr>
            <w:r w:rsidRPr="00BA3694">
              <w:rPr>
                <w:rFonts w:hint="eastAsia"/>
                <w:szCs w:val="21"/>
              </w:rPr>
              <w:t>1</w:t>
            </w:r>
          </w:p>
        </w:tc>
        <w:tc>
          <w:tcPr>
            <w:tcW w:w="2520" w:type="dxa"/>
            <w:gridSpan w:val="2"/>
          </w:tcPr>
          <w:p w:rsidR="00070F42" w:rsidRPr="00BA3694" w:rsidRDefault="00070F42" w:rsidP="00E03582">
            <w:pPr>
              <w:spacing w:line="264" w:lineRule="auto"/>
              <w:rPr>
                <w:szCs w:val="21"/>
              </w:rPr>
            </w:pPr>
            <w:r w:rsidRPr="00BA3694">
              <w:rPr>
                <w:rFonts w:hint="eastAsia"/>
                <w:szCs w:val="21"/>
              </w:rPr>
              <w:t>最大弯曲管径</w:t>
            </w:r>
          </w:p>
        </w:tc>
        <w:tc>
          <w:tcPr>
            <w:tcW w:w="1080" w:type="dxa"/>
          </w:tcPr>
          <w:p w:rsidR="00070F42" w:rsidRPr="00BA3694" w:rsidRDefault="00070F42" w:rsidP="00E03582">
            <w:pPr>
              <w:spacing w:line="264" w:lineRule="auto"/>
              <w:rPr>
                <w:szCs w:val="21"/>
              </w:rPr>
            </w:pPr>
            <w:r w:rsidRPr="00BA3694">
              <w:rPr>
                <w:rFonts w:hint="eastAsia"/>
                <w:szCs w:val="21"/>
              </w:rPr>
              <w:t>mm</w:t>
            </w:r>
          </w:p>
        </w:tc>
        <w:tc>
          <w:tcPr>
            <w:tcW w:w="2160" w:type="dxa"/>
          </w:tcPr>
          <w:p w:rsidR="00070F42" w:rsidRPr="00BA3694" w:rsidRDefault="00070F42" w:rsidP="00070F42">
            <w:pPr>
              <w:spacing w:line="264" w:lineRule="auto"/>
              <w:rPr>
                <w:szCs w:val="21"/>
              </w:rPr>
            </w:pPr>
            <w:r w:rsidRPr="00BA3694">
              <w:rPr>
                <w:rFonts w:ascii="宋体" w:hAnsi="宋体" w:hint="eastAsia"/>
                <w:szCs w:val="21"/>
              </w:rPr>
              <w:t>Φ</w:t>
            </w:r>
            <w:r w:rsidR="004C1365">
              <w:rPr>
                <w:rFonts w:hint="eastAsia"/>
                <w:szCs w:val="21"/>
              </w:rPr>
              <w:t>114</w:t>
            </w:r>
            <w:r w:rsidRPr="00BA3694">
              <w:rPr>
                <w:rFonts w:hint="eastAsia"/>
                <w:szCs w:val="21"/>
              </w:rPr>
              <w:t>×</w:t>
            </w:r>
            <w:r w:rsidR="004C1365">
              <w:rPr>
                <w:rFonts w:hint="eastAsia"/>
                <w:szCs w:val="21"/>
              </w:rPr>
              <w:t>8.5</w:t>
            </w:r>
            <w:r>
              <w:rPr>
                <w:rFonts w:hint="eastAsia"/>
                <w:szCs w:val="21"/>
              </w:rPr>
              <w:t>mm</w:t>
            </w:r>
          </w:p>
        </w:tc>
        <w:tc>
          <w:tcPr>
            <w:tcW w:w="1934" w:type="dxa"/>
          </w:tcPr>
          <w:p w:rsidR="00070F42" w:rsidRPr="00BA3694" w:rsidRDefault="00070F42" w:rsidP="00E03582">
            <w:pPr>
              <w:spacing w:line="264" w:lineRule="auto"/>
              <w:rPr>
                <w:szCs w:val="21"/>
              </w:rPr>
            </w:pPr>
          </w:p>
        </w:tc>
      </w:tr>
      <w:tr w:rsidR="00070F42" w:rsidRPr="00BA3694" w:rsidTr="00E03582">
        <w:tc>
          <w:tcPr>
            <w:tcW w:w="828" w:type="dxa"/>
            <w:vAlign w:val="center"/>
          </w:tcPr>
          <w:p w:rsidR="00070F42" w:rsidRPr="00BA3694" w:rsidRDefault="00070F42" w:rsidP="00E03582">
            <w:pPr>
              <w:spacing w:line="264" w:lineRule="auto"/>
              <w:jc w:val="center"/>
              <w:rPr>
                <w:szCs w:val="21"/>
              </w:rPr>
            </w:pPr>
            <w:r w:rsidRPr="00BA3694">
              <w:rPr>
                <w:rFonts w:hint="eastAsia"/>
                <w:szCs w:val="21"/>
              </w:rPr>
              <w:t>2</w:t>
            </w:r>
          </w:p>
        </w:tc>
        <w:tc>
          <w:tcPr>
            <w:tcW w:w="2520" w:type="dxa"/>
            <w:gridSpan w:val="2"/>
          </w:tcPr>
          <w:p w:rsidR="00070F42" w:rsidRPr="00BA3694" w:rsidRDefault="00070F42" w:rsidP="00E03582">
            <w:pPr>
              <w:spacing w:line="264" w:lineRule="auto"/>
              <w:rPr>
                <w:szCs w:val="21"/>
              </w:rPr>
            </w:pPr>
            <w:r w:rsidRPr="00BA3694">
              <w:rPr>
                <w:rFonts w:hint="eastAsia"/>
                <w:szCs w:val="21"/>
              </w:rPr>
              <w:t>最大弯曲半径</w:t>
            </w:r>
          </w:p>
        </w:tc>
        <w:tc>
          <w:tcPr>
            <w:tcW w:w="1080" w:type="dxa"/>
          </w:tcPr>
          <w:p w:rsidR="00070F42" w:rsidRPr="00BA3694" w:rsidRDefault="00070F42" w:rsidP="00E03582">
            <w:pPr>
              <w:spacing w:line="264" w:lineRule="auto"/>
              <w:rPr>
                <w:szCs w:val="21"/>
              </w:rPr>
            </w:pPr>
            <w:r w:rsidRPr="00BA3694">
              <w:rPr>
                <w:rFonts w:hint="eastAsia"/>
                <w:szCs w:val="21"/>
              </w:rPr>
              <w:t>mm</w:t>
            </w:r>
          </w:p>
        </w:tc>
        <w:tc>
          <w:tcPr>
            <w:tcW w:w="2160" w:type="dxa"/>
          </w:tcPr>
          <w:p w:rsidR="00070F42" w:rsidRPr="00BA3694" w:rsidRDefault="004C1365" w:rsidP="00E03582">
            <w:pPr>
              <w:spacing w:line="264" w:lineRule="auto"/>
              <w:rPr>
                <w:szCs w:val="21"/>
              </w:rPr>
            </w:pPr>
            <w:r>
              <w:rPr>
                <w:rFonts w:hint="eastAsia"/>
                <w:szCs w:val="21"/>
              </w:rPr>
              <w:t>R62</w:t>
            </w:r>
            <w:r w:rsidR="00070F42">
              <w:rPr>
                <w:rFonts w:hint="eastAsia"/>
                <w:szCs w:val="21"/>
              </w:rPr>
              <w:t>0mm</w:t>
            </w:r>
          </w:p>
        </w:tc>
        <w:tc>
          <w:tcPr>
            <w:tcW w:w="1934" w:type="dxa"/>
          </w:tcPr>
          <w:p w:rsidR="00070F42" w:rsidRPr="00BA3694" w:rsidRDefault="00070F42" w:rsidP="00E03582">
            <w:pPr>
              <w:spacing w:line="264" w:lineRule="auto"/>
              <w:rPr>
                <w:szCs w:val="21"/>
              </w:rPr>
            </w:pPr>
            <w:r w:rsidRPr="00BA3694">
              <w:rPr>
                <w:rFonts w:hint="eastAsia"/>
                <w:szCs w:val="21"/>
              </w:rPr>
              <w:t>可按客户要求</w:t>
            </w: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3</w:t>
            </w:r>
          </w:p>
        </w:tc>
        <w:tc>
          <w:tcPr>
            <w:tcW w:w="2520" w:type="dxa"/>
            <w:gridSpan w:val="2"/>
          </w:tcPr>
          <w:p w:rsidR="00070F42" w:rsidRPr="00BA3694" w:rsidRDefault="00070F42" w:rsidP="00E03582">
            <w:pPr>
              <w:spacing w:line="264" w:lineRule="auto"/>
              <w:rPr>
                <w:szCs w:val="21"/>
              </w:rPr>
            </w:pPr>
            <w:r>
              <w:rPr>
                <w:rFonts w:hint="eastAsia"/>
                <w:szCs w:val="21"/>
              </w:rPr>
              <w:t>最小弯曲半径</w:t>
            </w:r>
          </w:p>
        </w:tc>
        <w:tc>
          <w:tcPr>
            <w:tcW w:w="1080" w:type="dxa"/>
          </w:tcPr>
          <w:p w:rsidR="00070F42" w:rsidRPr="00BA3694" w:rsidRDefault="00070F42" w:rsidP="00E03582">
            <w:pPr>
              <w:spacing w:line="264" w:lineRule="auto"/>
              <w:rPr>
                <w:szCs w:val="21"/>
              </w:rPr>
            </w:pPr>
            <w:r>
              <w:rPr>
                <w:rFonts w:hint="eastAsia"/>
                <w:szCs w:val="21"/>
              </w:rPr>
              <w:t>mm</w:t>
            </w:r>
          </w:p>
        </w:tc>
        <w:tc>
          <w:tcPr>
            <w:tcW w:w="2160" w:type="dxa"/>
          </w:tcPr>
          <w:p w:rsidR="00070F42" w:rsidRDefault="00070F42" w:rsidP="00E03582">
            <w:pPr>
              <w:spacing w:line="264" w:lineRule="auto"/>
              <w:rPr>
                <w:szCs w:val="21"/>
              </w:rPr>
            </w:pPr>
            <w:r>
              <w:rPr>
                <w:rFonts w:hint="eastAsia"/>
                <w:szCs w:val="21"/>
              </w:rPr>
              <w:t>根据管径</w:t>
            </w:r>
          </w:p>
        </w:tc>
        <w:tc>
          <w:tcPr>
            <w:tcW w:w="1934" w:type="dxa"/>
          </w:tcPr>
          <w:p w:rsidR="00070F42" w:rsidRPr="00BA3694" w:rsidRDefault="00070F42" w:rsidP="00E03582">
            <w:pPr>
              <w:spacing w:line="264" w:lineRule="auto"/>
              <w:rPr>
                <w:szCs w:val="21"/>
              </w:rPr>
            </w:pPr>
          </w:p>
        </w:tc>
      </w:tr>
      <w:tr w:rsidR="00070F42" w:rsidRPr="00BA3694" w:rsidTr="00E03582">
        <w:tc>
          <w:tcPr>
            <w:tcW w:w="828" w:type="dxa"/>
            <w:vAlign w:val="center"/>
          </w:tcPr>
          <w:p w:rsidR="00070F42" w:rsidRPr="00BA3694" w:rsidRDefault="00070F42" w:rsidP="00E03582">
            <w:pPr>
              <w:spacing w:line="264" w:lineRule="auto"/>
              <w:jc w:val="center"/>
              <w:rPr>
                <w:szCs w:val="21"/>
              </w:rPr>
            </w:pPr>
            <w:r w:rsidRPr="00BA3694">
              <w:rPr>
                <w:rFonts w:hint="eastAsia"/>
                <w:szCs w:val="21"/>
              </w:rPr>
              <w:t>4</w:t>
            </w:r>
          </w:p>
        </w:tc>
        <w:tc>
          <w:tcPr>
            <w:tcW w:w="2520" w:type="dxa"/>
            <w:gridSpan w:val="2"/>
          </w:tcPr>
          <w:p w:rsidR="00070F42" w:rsidRPr="00BA3694" w:rsidRDefault="00070F42" w:rsidP="00E03582">
            <w:pPr>
              <w:spacing w:line="264" w:lineRule="auto"/>
              <w:rPr>
                <w:szCs w:val="21"/>
              </w:rPr>
            </w:pPr>
            <w:r w:rsidRPr="00BA3694">
              <w:rPr>
                <w:rFonts w:hint="eastAsia"/>
                <w:szCs w:val="21"/>
              </w:rPr>
              <w:t>最大送料长度</w:t>
            </w:r>
          </w:p>
        </w:tc>
        <w:tc>
          <w:tcPr>
            <w:tcW w:w="1080" w:type="dxa"/>
          </w:tcPr>
          <w:p w:rsidR="00070F42" w:rsidRPr="00BA3694" w:rsidRDefault="00070F42" w:rsidP="00E03582">
            <w:pPr>
              <w:spacing w:line="264" w:lineRule="auto"/>
              <w:rPr>
                <w:szCs w:val="21"/>
              </w:rPr>
            </w:pPr>
            <w:r w:rsidRPr="00BA3694">
              <w:rPr>
                <w:rFonts w:hint="eastAsia"/>
                <w:szCs w:val="21"/>
              </w:rPr>
              <w:t>mm</w:t>
            </w:r>
          </w:p>
        </w:tc>
        <w:tc>
          <w:tcPr>
            <w:tcW w:w="2160" w:type="dxa"/>
          </w:tcPr>
          <w:p w:rsidR="00070F42" w:rsidRPr="00BA3694" w:rsidRDefault="004C1365" w:rsidP="00070F42">
            <w:pPr>
              <w:spacing w:line="264" w:lineRule="auto"/>
              <w:rPr>
                <w:szCs w:val="21"/>
              </w:rPr>
            </w:pPr>
            <w:r>
              <w:rPr>
                <w:rFonts w:hint="eastAsia"/>
                <w:szCs w:val="21"/>
              </w:rPr>
              <w:t>38</w:t>
            </w:r>
            <w:r w:rsidR="00070F42" w:rsidRPr="00BA3694">
              <w:rPr>
                <w:rFonts w:hint="eastAsia"/>
                <w:szCs w:val="21"/>
              </w:rPr>
              <w:t>00</w:t>
            </w:r>
          </w:p>
        </w:tc>
        <w:tc>
          <w:tcPr>
            <w:tcW w:w="1934" w:type="dxa"/>
          </w:tcPr>
          <w:p w:rsidR="00070F42" w:rsidRPr="00BA3694" w:rsidRDefault="00070F42" w:rsidP="00E03582">
            <w:pPr>
              <w:spacing w:line="264" w:lineRule="auto"/>
              <w:rPr>
                <w:szCs w:val="21"/>
              </w:rPr>
            </w:pPr>
            <w:r w:rsidRPr="00BA3694">
              <w:rPr>
                <w:rFonts w:hint="eastAsia"/>
                <w:szCs w:val="21"/>
              </w:rPr>
              <w:t>可按客户要求</w:t>
            </w: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5</w:t>
            </w:r>
          </w:p>
        </w:tc>
        <w:tc>
          <w:tcPr>
            <w:tcW w:w="2520" w:type="dxa"/>
            <w:gridSpan w:val="2"/>
          </w:tcPr>
          <w:p w:rsidR="00070F42" w:rsidRPr="00BA3694" w:rsidRDefault="00070F42" w:rsidP="00E03582">
            <w:pPr>
              <w:spacing w:line="264" w:lineRule="auto"/>
              <w:rPr>
                <w:szCs w:val="21"/>
              </w:rPr>
            </w:pPr>
            <w:r>
              <w:rPr>
                <w:rFonts w:hint="eastAsia"/>
                <w:szCs w:val="21"/>
              </w:rPr>
              <w:t>最大半径差</w:t>
            </w:r>
          </w:p>
        </w:tc>
        <w:tc>
          <w:tcPr>
            <w:tcW w:w="1080" w:type="dxa"/>
          </w:tcPr>
          <w:p w:rsidR="00070F42" w:rsidRPr="00BA3694" w:rsidRDefault="00070F42" w:rsidP="00E03582">
            <w:pPr>
              <w:spacing w:line="264" w:lineRule="auto"/>
              <w:rPr>
                <w:szCs w:val="21"/>
              </w:rPr>
            </w:pPr>
            <w:r>
              <w:rPr>
                <w:rFonts w:hint="eastAsia"/>
                <w:szCs w:val="21"/>
              </w:rPr>
              <w:t>mm</w:t>
            </w:r>
          </w:p>
        </w:tc>
        <w:tc>
          <w:tcPr>
            <w:tcW w:w="2160" w:type="dxa"/>
          </w:tcPr>
          <w:p w:rsidR="00070F42" w:rsidRDefault="004C1365" w:rsidP="00E03582">
            <w:pPr>
              <w:spacing w:line="264" w:lineRule="auto"/>
              <w:rPr>
                <w:szCs w:val="21"/>
              </w:rPr>
            </w:pPr>
            <w:r>
              <w:rPr>
                <w:rFonts w:hint="eastAsia"/>
                <w:szCs w:val="21"/>
              </w:rPr>
              <w:t>9</w:t>
            </w:r>
            <w:r w:rsidR="00070F42">
              <w:rPr>
                <w:rFonts w:hint="eastAsia"/>
                <w:szCs w:val="21"/>
              </w:rPr>
              <w:t>0</w:t>
            </w:r>
          </w:p>
        </w:tc>
        <w:tc>
          <w:tcPr>
            <w:tcW w:w="1934" w:type="dxa"/>
          </w:tcPr>
          <w:p w:rsidR="00070F42" w:rsidRPr="00BA3694" w:rsidRDefault="00070F42" w:rsidP="00E03582">
            <w:pPr>
              <w:spacing w:line="264" w:lineRule="auto"/>
              <w:rPr>
                <w:szCs w:val="21"/>
              </w:rPr>
            </w:pPr>
            <w:r>
              <w:rPr>
                <w:rFonts w:hint="eastAsia"/>
                <w:szCs w:val="21"/>
              </w:rPr>
              <w:t>管径的</w:t>
            </w:r>
            <w:r>
              <w:rPr>
                <w:rFonts w:hint="eastAsia"/>
                <w:szCs w:val="21"/>
              </w:rPr>
              <w:t>1.5D</w:t>
            </w: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6</w:t>
            </w:r>
          </w:p>
        </w:tc>
        <w:tc>
          <w:tcPr>
            <w:tcW w:w="2520" w:type="dxa"/>
            <w:gridSpan w:val="2"/>
            <w:vAlign w:val="center"/>
          </w:tcPr>
          <w:p w:rsidR="00070F42" w:rsidRPr="00BA3694" w:rsidRDefault="00070F42" w:rsidP="00E03582">
            <w:pPr>
              <w:spacing w:line="264" w:lineRule="auto"/>
              <w:rPr>
                <w:szCs w:val="21"/>
              </w:rPr>
            </w:pPr>
            <w:r>
              <w:rPr>
                <w:rFonts w:hint="eastAsia"/>
                <w:szCs w:val="21"/>
              </w:rPr>
              <w:t>送料方式</w:t>
            </w:r>
          </w:p>
        </w:tc>
        <w:tc>
          <w:tcPr>
            <w:tcW w:w="1080" w:type="dxa"/>
            <w:vAlign w:val="center"/>
          </w:tcPr>
          <w:p w:rsidR="00070F42" w:rsidRPr="00BA3694" w:rsidRDefault="00070F42" w:rsidP="00E03582">
            <w:pPr>
              <w:spacing w:line="264" w:lineRule="auto"/>
              <w:jc w:val="center"/>
              <w:rPr>
                <w:szCs w:val="21"/>
              </w:rPr>
            </w:pPr>
          </w:p>
        </w:tc>
        <w:tc>
          <w:tcPr>
            <w:tcW w:w="2160" w:type="dxa"/>
          </w:tcPr>
          <w:p w:rsidR="00070F42" w:rsidRDefault="00070F42" w:rsidP="00E03582">
            <w:pPr>
              <w:numPr>
                <w:ilvl w:val="0"/>
                <w:numId w:val="2"/>
              </w:numPr>
              <w:spacing w:line="264" w:lineRule="auto"/>
              <w:rPr>
                <w:szCs w:val="21"/>
              </w:rPr>
            </w:pPr>
            <w:r>
              <w:rPr>
                <w:rFonts w:hint="eastAsia"/>
                <w:szCs w:val="21"/>
              </w:rPr>
              <w:t>直送</w:t>
            </w:r>
          </w:p>
          <w:p w:rsidR="00070F42" w:rsidRDefault="00070F42" w:rsidP="00E03582">
            <w:pPr>
              <w:numPr>
                <w:ilvl w:val="0"/>
                <w:numId w:val="2"/>
              </w:numPr>
              <w:spacing w:line="264" w:lineRule="auto"/>
              <w:rPr>
                <w:szCs w:val="21"/>
              </w:rPr>
            </w:pPr>
            <w:r>
              <w:rPr>
                <w:rFonts w:hint="eastAsia"/>
                <w:szCs w:val="21"/>
              </w:rPr>
              <w:t>夹送</w:t>
            </w:r>
          </w:p>
        </w:tc>
        <w:tc>
          <w:tcPr>
            <w:tcW w:w="1934" w:type="dxa"/>
            <w:vAlign w:val="center"/>
          </w:tcPr>
          <w:p w:rsidR="00070F42" w:rsidRPr="00BA3694" w:rsidRDefault="00070F42" w:rsidP="00E03582">
            <w:pPr>
              <w:spacing w:line="264" w:lineRule="auto"/>
              <w:rPr>
                <w:szCs w:val="21"/>
              </w:rPr>
            </w:pPr>
            <w:r>
              <w:rPr>
                <w:rFonts w:hint="eastAsia"/>
                <w:szCs w:val="21"/>
              </w:rPr>
              <w:t>可选</w:t>
            </w: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7</w:t>
            </w:r>
          </w:p>
        </w:tc>
        <w:tc>
          <w:tcPr>
            <w:tcW w:w="2520" w:type="dxa"/>
            <w:gridSpan w:val="2"/>
          </w:tcPr>
          <w:p w:rsidR="00070F42" w:rsidRPr="00BA3694" w:rsidRDefault="00070F42" w:rsidP="00E03582">
            <w:pPr>
              <w:spacing w:line="264" w:lineRule="auto"/>
              <w:rPr>
                <w:szCs w:val="21"/>
              </w:rPr>
            </w:pPr>
            <w:r w:rsidRPr="00BA3694">
              <w:rPr>
                <w:rFonts w:hint="eastAsia"/>
                <w:szCs w:val="21"/>
              </w:rPr>
              <w:t>最大弯曲角度</w:t>
            </w:r>
          </w:p>
        </w:tc>
        <w:tc>
          <w:tcPr>
            <w:tcW w:w="1080" w:type="dxa"/>
          </w:tcPr>
          <w:p w:rsidR="00070F42" w:rsidRPr="00BA3694" w:rsidRDefault="00070F42" w:rsidP="00E03582">
            <w:pPr>
              <w:spacing w:line="264" w:lineRule="auto"/>
              <w:rPr>
                <w:szCs w:val="21"/>
              </w:rPr>
            </w:pPr>
            <w:r w:rsidRPr="00BA3694">
              <w:rPr>
                <w:rFonts w:hint="eastAsia"/>
                <w:szCs w:val="21"/>
              </w:rPr>
              <w:t>Degree</w:t>
            </w:r>
          </w:p>
        </w:tc>
        <w:tc>
          <w:tcPr>
            <w:tcW w:w="2160" w:type="dxa"/>
          </w:tcPr>
          <w:p w:rsidR="00070F42" w:rsidRPr="00BA3694" w:rsidRDefault="00070F42" w:rsidP="00E03582">
            <w:pPr>
              <w:spacing w:line="264" w:lineRule="auto"/>
              <w:rPr>
                <w:szCs w:val="21"/>
              </w:rPr>
            </w:pPr>
            <w:r w:rsidRPr="00BA3694">
              <w:rPr>
                <w:rFonts w:hint="eastAsia"/>
                <w:szCs w:val="21"/>
              </w:rPr>
              <w:t>190</w:t>
            </w:r>
          </w:p>
        </w:tc>
        <w:tc>
          <w:tcPr>
            <w:tcW w:w="1934" w:type="dxa"/>
          </w:tcPr>
          <w:p w:rsidR="00070F42" w:rsidRPr="00BA3694" w:rsidRDefault="00070F42" w:rsidP="00E03582">
            <w:pPr>
              <w:spacing w:line="264" w:lineRule="auto"/>
              <w:rPr>
                <w:szCs w:val="21"/>
              </w:rPr>
            </w:pP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8</w:t>
            </w:r>
          </w:p>
        </w:tc>
        <w:tc>
          <w:tcPr>
            <w:tcW w:w="2520" w:type="dxa"/>
            <w:gridSpan w:val="2"/>
          </w:tcPr>
          <w:p w:rsidR="00070F42" w:rsidRPr="00BA3694" w:rsidRDefault="00070F42" w:rsidP="00E03582">
            <w:pPr>
              <w:spacing w:line="264" w:lineRule="auto"/>
              <w:rPr>
                <w:szCs w:val="21"/>
              </w:rPr>
            </w:pPr>
            <w:r w:rsidRPr="00BA3694">
              <w:rPr>
                <w:rFonts w:hint="eastAsia"/>
                <w:szCs w:val="21"/>
              </w:rPr>
              <w:t>使用控制器</w:t>
            </w:r>
          </w:p>
        </w:tc>
        <w:tc>
          <w:tcPr>
            <w:tcW w:w="1080" w:type="dxa"/>
          </w:tcPr>
          <w:p w:rsidR="00070F42" w:rsidRPr="00BA3694" w:rsidRDefault="00070F42" w:rsidP="00E03582">
            <w:pPr>
              <w:spacing w:line="264" w:lineRule="auto"/>
              <w:rPr>
                <w:szCs w:val="21"/>
              </w:rPr>
            </w:pPr>
          </w:p>
        </w:tc>
        <w:tc>
          <w:tcPr>
            <w:tcW w:w="2160" w:type="dxa"/>
          </w:tcPr>
          <w:p w:rsidR="00070F42" w:rsidRPr="00BA3694" w:rsidRDefault="00070F42" w:rsidP="00E03582">
            <w:pPr>
              <w:spacing w:line="264" w:lineRule="auto"/>
              <w:rPr>
                <w:szCs w:val="21"/>
              </w:rPr>
            </w:pPr>
            <w:r>
              <w:rPr>
                <w:rFonts w:hint="eastAsia"/>
                <w:szCs w:val="21"/>
              </w:rPr>
              <w:t>工业控制屏</w:t>
            </w:r>
          </w:p>
        </w:tc>
        <w:tc>
          <w:tcPr>
            <w:tcW w:w="1934" w:type="dxa"/>
          </w:tcPr>
          <w:p w:rsidR="00070F42" w:rsidRPr="00BA3694" w:rsidRDefault="00070F42" w:rsidP="00E03582">
            <w:pPr>
              <w:spacing w:line="264" w:lineRule="auto"/>
              <w:rPr>
                <w:szCs w:val="21"/>
              </w:rPr>
            </w:pP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9</w:t>
            </w:r>
          </w:p>
        </w:tc>
        <w:tc>
          <w:tcPr>
            <w:tcW w:w="2520" w:type="dxa"/>
            <w:gridSpan w:val="2"/>
          </w:tcPr>
          <w:p w:rsidR="00070F42" w:rsidRPr="00BA3694" w:rsidRDefault="00070F42" w:rsidP="00E03582">
            <w:pPr>
              <w:spacing w:line="264" w:lineRule="auto"/>
              <w:rPr>
                <w:szCs w:val="21"/>
              </w:rPr>
            </w:pPr>
            <w:r w:rsidRPr="00BA3694">
              <w:rPr>
                <w:rFonts w:hint="eastAsia"/>
                <w:szCs w:val="21"/>
              </w:rPr>
              <w:t>每管件可设弯管数</w:t>
            </w:r>
          </w:p>
        </w:tc>
        <w:tc>
          <w:tcPr>
            <w:tcW w:w="1080" w:type="dxa"/>
          </w:tcPr>
          <w:p w:rsidR="00070F42" w:rsidRPr="00BA3694" w:rsidRDefault="00070F42" w:rsidP="00E03582">
            <w:pPr>
              <w:spacing w:line="264" w:lineRule="auto"/>
              <w:rPr>
                <w:szCs w:val="21"/>
              </w:rPr>
            </w:pPr>
            <w:proofErr w:type="gramStart"/>
            <w:r w:rsidRPr="00BA3694">
              <w:rPr>
                <w:rFonts w:hint="eastAsia"/>
                <w:szCs w:val="21"/>
              </w:rPr>
              <w:t>个</w:t>
            </w:r>
            <w:proofErr w:type="gramEnd"/>
          </w:p>
        </w:tc>
        <w:tc>
          <w:tcPr>
            <w:tcW w:w="2160" w:type="dxa"/>
          </w:tcPr>
          <w:p w:rsidR="00070F42" w:rsidRPr="00BA3694" w:rsidRDefault="00070F42" w:rsidP="00E03582">
            <w:pPr>
              <w:spacing w:line="264" w:lineRule="auto"/>
              <w:rPr>
                <w:szCs w:val="21"/>
              </w:rPr>
            </w:pPr>
            <w:r>
              <w:rPr>
                <w:rFonts w:hint="eastAsia"/>
                <w:szCs w:val="21"/>
              </w:rPr>
              <w:t>45</w:t>
            </w:r>
          </w:p>
        </w:tc>
        <w:tc>
          <w:tcPr>
            <w:tcW w:w="1934" w:type="dxa"/>
          </w:tcPr>
          <w:p w:rsidR="00070F42" w:rsidRPr="00BA3694" w:rsidRDefault="00070F42" w:rsidP="00E03582">
            <w:pPr>
              <w:spacing w:line="264" w:lineRule="auto"/>
              <w:rPr>
                <w:szCs w:val="21"/>
              </w:rPr>
            </w:pPr>
            <w:r w:rsidRPr="00BA3694">
              <w:rPr>
                <w:rFonts w:hint="eastAsia"/>
                <w:szCs w:val="21"/>
              </w:rPr>
              <w:t>可按客户要求</w:t>
            </w:r>
          </w:p>
        </w:tc>
      </w:tr>
      <w:tr w:rsidR="00070F42" w:rsidRPr="00BA3694" w:rsidTr="00E03582">
        <w:tc>
          <w:tcPr>
            <w:tcW w:w="828" w:type="dxa"/>
            <w:vMerge w:val="restart"/>
            <w:vAlign w:val="center"/>
          </w:tcPr>
          <w:p w:rsidR="00070F42" w:rsidRPr="00BA3694" w:rsidRDefault="00070F42" w:rsidP="00E03582">
            <w:pPr>
              <w:spacing w:line="264" w:lineRule="auto"/>
              <w:jc w:val="center"/>
              <w:rPr>
                <w:szCs w:val="21"/>
              </w:rPr>
            </w:pPr>
            <w:r>
              <w:rPr>
                <w:rFonts w:hint="eastAsia"/>
                <w:szCs w:val="21"/>
              </w:rPr>
              <w:t>10</w:t>
            </w:r>
          </w:p>
        </w:tc>
        <w:tc>
          <w:tcPr>
            <w:tcW w:w="1260" w:type="dxa"/>
            <w:vMerge w:val="restart"/>
            <w:vAlign w:val="center"/>
          </w:tcPr>
          <w:p w:rsidR="00070F42" w:rsidRPr="00BA3694" w:rsidRDefault="00070F42" w:rsidP="00E03582">
            <w:pPr>
              <w:spacing w:line="264" w:lineRule="auto"/>
              <w:rPr>
                <w:szCs w:val="21"/>
              </w:rPr>
            </w:pPr>
            <w:r w:rsidRPr="00BA3694">
              <w:rPr>
                <w:rFonts w:hint="eastAsia"/>
                <w:szCs w:val="21"/>
              </w:rPr>
              <w:t>工作速度</w:t>
            </w:r>
          </w:p>
        </w:tc>
        <w:tc>
          <w:tcPr>
            <w:tcW w:w="1260" w:type="dxa"/>
          </w:tcPr>
          <w:p w:rsidR="00070F42" w:rsidRPr="00BA3694" w:rsidRDefault="00070F42" w:rsidP="00E03582">
            <w:pPr>
              <w:spacing w:line="264" w:lineRule="auto"/>
              <w:rPr>
                <w:szCs w:val="21"/>
              </w:rPr>
            </w:pPr>
            <w:r w:rsidRPr="00BA3694">
              <w:rPr>
                <w:rFonts w:hint="eastAsia"/>
                <w:szCs w:val="21"/>
              </w:rPr>
              <w:t>弯管速度</w:t>
            </w:r>
          </w:p>
        </w:tc>
        <w:tc>
          <w:tcPr>
            <w:tcW w:w="1080" w:type="dxa"/>
          </w:tcPr>
          <w:p w:rsidR="00070F42" w:rsidRPr="00BA3694" w:rsidRDefault="00070F42" w:rsidP="00E03582">
            <w:pPr>
              <w:spacing w:line="264" w:lineRule="auto"/>
              <w:rPr>
                <w:szCs w:val="21"/>
              </w:rPr>
            </w:pPr>
            <w:proofErr w:type="spellStart"/>
            <w:r w:rsidRPr="00BA3694">
              <w:rPr>
                <w:rFonts w:hint="eastAsia"/>
                <w:szCs w:val="21"/>
              </w:rPr>
              <w:t>Deg</w:t>
            </w:r>
            <w:proofErr w:type="spellEnd"/>
            <w:r w:rsidRPr="00BA3694">
              <w:rPr>
                <w:rFonts w:hint="eastAsia"/>
                <w:szCs w:val="21"/>
              </w:rPr>
              <w:t>/sec</w:t>
            </w:r>
          </w:p>
        </w:tc>
        <w:tc>
          <w:tcPr>
            <w:tcW w:w="2160" w:type="dxa"/>
          </w:tcPr>
          <w:p w:rsidR="00070F42" w:rsidRPr="00BA3694" w:rsidRDefault="00070F42" w:rsidP="00E03582">
            <w:pPr>
              <w:spacing w:line="264" w:lineRule="auto"/>
              <w:rPr>
                <w:szCs w:val="21"/>
              </w:rPr>
            </w:pPr>
            <w:r>
              <w:rPr>
                <w:rFonts w:hint="eastAsia"/>
                <w:szCs w:val="21"/>
              </w:rPr>
              <w:t>25</w:t>
            </w:r>
          </w:p>
        </w:tc>
        <w:tc>
          <w:tcPr>
            <w:tcW w:w="1934" w:type="dxa"/>
          </w:tcPr>
          <w:p w:rsidR="00070F42" w:rsidRPr="00BA3694" w:rsidRDefault="00070F42" w:rsidP="00E03582">
            <w:pPr>
              <w:spacing w:line="264" w:lineRule="auto"/>
              <w:rPr>
                <w:szCs w:val="21"/>
              </w:rPr>
            </w:pPr>
            <w:r>
              <w:rPr>
                <w:rFonts w:hint="eastAsia"/>
                <w:szCs w:val="21"/>
              </w:rPr>
              <w:t>可调</w:t>
            </w:r>
          </w:p>
        </w:tc>
      </w:tr>
      <w:tr w:rsidR="00070F42" w:rsidRPr="00BA3694" w:rsidTr="00E03582">
        <w:tc>
          <w:tcPr>
            <w:tcW w:w="828" w:type="dxa"/>
            <w:vMerge/>
            <w:vAlign w:val="center"/>
          </w:tcPr>
          <w:p w:rsidR="00070F42" w:rsidRPr="00BA3694" w:rsidRDefault="00070F42" w:rsidP="00E03582">
            <w:pPr>
              <w:spacing w:line="264" w:lineRule="auto"/>
              <w:jc w:val="center"/>
              <w:rPr>
                <w:szCs w:val="21"/>
              </w:rPr>
            </w:pPr>
          </w:p>
        </w:tc>
        <w:tc>
          <w:tcPr>
            <w:tcW w:w="1260" w:type="dxa"/>
            <w:vMerge/>
            <w:vAlign w:val="center"/>
          </w:tcPr>
          <w:p w:rsidR="00070F42" w:rsidRPr="00BA3694" w:rsidRDefault="00070F42" w:rsidP="00E03582">
            <w:pPr>
              <w:spacing w:line="264" w:lineRule="auto"/>
              <w:jc w:val="center"/>
              <w:rPr>
                <w:szCs w:val="21"/>
              </w:rPr>
            </w:pPr>
          </w:p>
        </w:tc>
        <w:tc>
          <w:tcPr>
            <w:tcW w:w="1260" w:type="dxa"/>
          </w:tcPr>
          <w:p w:rsidR="00070F42" w:rsidRPr="00BA3694" w:rsidRDefault="00070F42" w:rsidP="00E03582">
            <w:pPr>
              <w:spacing w:line="264" w:lineRule="auto"/>
              <w:rPr>
                <w:szCs w:val="21"/>
              </w:rPr>
            </w:pPr>
            <w:r w:rsidRPr="00BA3694">
              <w:rPr>
                <w:rFonts w:hint="eastAsia"/>
                <w:szCs w:val="21"/>
              </w:rPr>
              <w:t>转</w:t>
            </w:r>
            <w:proofErr w:type="gramStart"/>
            <w:r w:rsidRPr="00BA3694">
              <w:rPr>
                <w:rFonts w:hint="eastAsia"/>
                <w:szCs w:val="21"/>
              </w:rPr>
              <w:t>管速度</w:t>
            </w:r>
            <w:proofErr w:type="gramEnd"/>
          </w:p>
        </w:tc>
        <w:tc>
          <w:tcPr>
            <w:tcW w:w="1080" w:type="dxa"/>
          </w:tcPr>
          <w:p w:rsidR="00070F42" w:rsidRPr="00BA3694" w:rsidRDefault="00070F42" w:rsidP="00E03582">
            <w:pPr>
              <w:spacing w:line="264" w:lineRule="auto"/>
              <w:rPr>
                <w:szCs w:val="21"/>
              </w:rPr>
            </w:pPr>
            <w:proofErr w:type="spellStart"/>
            <w:r w:rsidRPr="00BA3694">
              <w:rPr>
                <w:rFonts w:hint="eastAsia"/>
                <w:szCs w:val="21"/>
              </w:rPr>
              <w:t>Deg</w:t>
            </w:r>
            <w:proofErr w:type="spellEnd"/>
            <w:r w:rsidRPr="00BA3694">
              <w:rPr>
                <w:rFonts w:hint="eastAsia"/>
                <w:szCs w:val="21"/>
              </w:rPr>
              <w:t>/sec</w:t>
            </w:r>
          </w:p>
        </w:tc>
        <w:tc>
          <w:tcPr>
            <w:tcW w:w="2160" w:type="dxa"/>
          </w:tcPr>
          <w:p w:rsidR="00070F42" w:rsidRPr="00BA3694" w:rsidRDefault="00070F42" w:rsidP="00E03582">
            <w:pPr>
              <w:spacing w:line="264" w:lineRule="auto"/>
              <w:rPr>
                <w:szCs w:val="21"/>
              </w:rPr>
            </w:pPr>
            <w:r w:rsidRPr="00BA3694">
              <w:rPr>
                <w:rFonts w:hint="eastAsia"/>
                <w:szCs w:val="21"/>
              </w:rPr>
              <w:t>2</w:t>
            </w:r>
            <w:r>
              <w:rPr>
                <w:rFonts w:hint="eastAsia"/>
                <w:szCs w:val="21"/>
              </w:rPr>
              <w:t>7</w:t>
            </w:r>
            <w:r w:rsidRPr="00BA3694">
              <w:rPr>
                <w:rFonts w:hint="eastAsia"/>
                <w:szCs w:val="21"/>
              </w:rPr>
              <w:t>0</w:t>
            </w:r>
          </w:p>
        </w:tc>
        <w:tc>
          <w:tcPr>
            <w:tcW w:w="1934" w:type="dxa"/>
          </w:tcPr>
          <w:p w:rsidR="00070F42" w:rsidRPr="00BA3694" w:rsidRDefault="00070F42" w:rsidP="00E03582">
            <w:pPr>
              <w:spacing w:line="264" w:lineRule="auto"/>
              <w:rPr>
                <w:szCs w:val="21"/>
              </w:rPr>
            </w:pPr>
            <w:r>
              <w:rPr>
                <w:rFonts w:hint="eastAsia"/>
                <w:szCs w:val="21"/>
              </w:rPr>
              <w:t>可调</w:t>
            </w:r>
          </w:p>
        </w:tc>
      </w:tr>
      <w:tr w:rsidR="00070F42" w:rsidRPr="00BA3694" w:rsidTr="00E03582">
        <w:tc>
          <w:tcPr>
            <w:tcW w:w="828" w:type="dxa"/>
            <w:vMerge/>
            <w:vAlign w:val="center"/>
          </w:tcPr>
          <w:p w:rsidR="00070F42" w:rsidRPr="00BA3694" w:rsidRDefault="00070F42" w:rsidP="00E03582">
            <w:pPr>
              <w:spacing w:line="264" w:lineRule="auto"/>
              <w:jc w:val="center"/>
              <w:rPr>
                <w:szCs w:val="21"/>
              </w:rPr>
            </w:pPr>
          </w:p>
        </w:tc>
        <w:tc>
          <w:tcPr>
            <w:tcW w:w="1260" w:type="dxa"/>
            <w:vMerge/>
            <w:vAlign w:val="center"/>
          </w:tcPr>
          <w:p w:rsidR="00070F42" w:rsidRPr="00BA3694" w:rsidRDefault="00070F42" w:rsidP="00E03582">
            <w:pPr>
              <w:spacing w:line="264" w:lineRule="auto"/>
              <w:jc w:val="center"/>
              <w:rPr>
                <w:szCs w:val="21"/>
              </w:rPr>
            </w:pPr>
          </w:p>
        </w:tc>
        <w:tc>
          <w:tcPr>
            <w:tcW w:w="1260" w:type="dxa"/>
          </w:tcPr>
          <w:p w:rsidR="00070F42" w:rsidRPr="00BA3694" w:rsidRDefault="00070F42" w:rsidP="00E03582">
            <w:pPr>
              <w:spacing w:line="264" w:lineRule="auto"/>
              <w:rPr>
                <w:szCs w:val="21"/>
              </w:rPr>
            </w:pPr>
            <w:r w:rsidRPr="00BA3694">
              <w:rPr>
                <w:rFonts w:hint="eastAsia"/>
                <w:szCs w:val="21"/>
              </w:rPr>
              <w:t>送料速度</w:t>
            </w:r>
          </w:p>
        </w:tc>
        <w:tc>
          <w:tcPr>
            <w:tcW w:w="1080" w:type="dxa"/>
          </w:tcPr>
          <w:p w:rsidR="00070F42" w:rsidRPr="00BA3694" w:rsidRDefault="00070F42" w:rsidP="00E03582">
            <w:pPr>
              <w:spacing w:line="264" w:lineRule="auto"/>
              <w:rPr>
                <w:szCs w:val="21"/>
              </w:rPr>
            </w:pPr>
            <w:r w:rsidRPr="00BA3694">
              <w:rPr>
                <w:szCs w:val="21"/>
              </w:rPr>
              <w:t>M</w:t>
            </w:r>
            <w:r w:rsidRPr="00BA3694">
              <w:rPr>
                <w:rFonts w:hint="eastAsia"/>
                <w:szCs w:val="21"/>
              </w:rPr>
              <w:t>m/sec</w:t>
            </w:r>
          </w:p>
        </w:tc>
        <w:tc>
          <w:tcPr>
            <w:tcW w:w="2160" w:type="dxa"/>
          </w:tcPr>
          <w:p w:rsidR="00070F42" w:rsidRPr="00BA3694" w:rsidRDefault="00070F42" w:rsidP="00E03582">
            <w:pPr>
              <w:spacing w:line="264" w:lineRule="auto"/>
              <w:rPr>
                <w:szCs w:val="21"/>
              </w:rPr>
            </w:pPr>
            <w:r>
              <w:rPr>
                <w:rFonts w:hint="eastAsia"/>
                <w:szCs w:val="21"/>
              </w:rPr>
              <w:t>9</w:t>
            </w:r>
            <w:r w:rsidRPr="00BA3694">
              <w:rPr>
                <w:rFonts w:hint="eastAsia"/>
                <w:szCs w:val="21"/>
              </w:rPr>
              <w:t>00</w:t>
            </w:r>
          </w:p>
        </w:tc>
        <w:tc>
          <w:tcPr>
            <w:tcW w:w="1934" w:type="dxa"/>
          </w:tcPr>
          <w:p w:rsidR="00070F42" w:rsidRPr="00BA3694" w:rsidRDefault="00070F42" w:rsidP="00E03582">
            <w:pPr>
              <w:spacing w:line="264" w:lineRule="auto"/>
              <w:rPr>
                <w:szCs w:val="21"/>
              </w:rPr>
            </w:pPr>
            <w:r>
              <w:rPr>
                <w:rFonts w:hint="eastAsia"/>
                <w:szCs w:val="21"/>
              </w:rPr>
              <w:t>可调</w:t>
            </w:r>
          </w:p>
        </w:tc>
      </w:tr>
      <w:tr w:rsidR="00070F42" w:rsidRPr="00BA3694" w:rsidTr="00E03582">
        <w:tc>
          <w:tcPr>
            <w:tcW w:w="828" w:type="dxa"/>
            <w:vMerge w:val="restart"/>
            <w:vAlign w:val="center"/>
          </w:tcPr>
          <w:p w:rsidR="00070F42" w:rsidRPr="00BA3694" w:rsidRDefault="00070F42" w:rsidP="00E03582">
            <w:pPr>
              <w:spacing w:line="264" w:lineRule="auto"/>
              <w:jc w:val="center"/>
              <w:rPr>
                <w:szCs w:val="21"/>
              </w:rPr>
            </w:pPr>
            <w:r>
              <w:rPr>
                <w:rFonts w:hint="eastAsia"/>
                <w:szCs w:val="21"/>
              </w:rPr>
              <w:t>11</w:t>
            </w:r>
          </w:p>
        </w:tc>
        <w:tc>
          <w:tcPr>
            <w:tcW w:w="1260" w:type="dxa"/>
            <w:vMerge w:val="restart"/>
            <w:vAlign w:val="center"/>
          </w:tcPr>
          <w:p w:rsidR="00070F42" w:rsidRPr="00BA3694" w:rsidRDefault="00070F42" w:rsidP="00E03582">
            <w:pPr>
              <w:spacing w:line="264" w:lineRule="auto"/>
              <w:rPr>
                <w:szCs w:val="21"/>
              </w:rPr>
            </w:pPr>
            <w:r w:rsidRPr="00BA3694">
              <w:rPr>
                <w:rFonts w:hint="eastAsia"/>
                <w:szCs w:val="21"/>
              </w:rPr>
              <w:t>精度</w:t>
            </w:r>
          </w:p>
        </w:tc>
        <w:tc>
          <w:tcPr>
            <w:tcW w:w="1260" w:type="dxa"/>
          </w:tcPr>
          <w:p w:rsidR="00070F42" w:rsidRPr="00BA3694" w:rsidRDefault="00070F42" w:rsidP="00E03582">
            <w:pPr>
              <w:spacing w:line="264" w:lineRule="auto"/>
              <w:rPr>
                <w:szCs w:val="21"/>
              </w:rPr>
            </w:pPr>
            <w:r w:rsidRPr="00BA3694">
              <w:rPr>
                <w:rFonts w:hint="eastAsia"/>
                <w:szCs w:val="21"/>
              </w:rPr>
              <w:t>送料精度</w:t>
            </w:r>
          </w:p>
        </w:tc>
        <w:tc>
          <w:tcPr>
            <w:tcW w:w="1080" w:type="dxa"/>
          </w:tcPr>
          <w:p w:rsidR="00070F42" w:rsidRPr="00BA3694" w:rsidRDefault="00070F42" w:rsidP="00E03582">
            <w:pPr>
              <w:spacing w:line="264" w:lineRule="auto"/>
              <w:rPr>
                <w:rFonts w:ascii="宋体" w:hAnsi="宋体"/>
                <w:szCs w:val="21"/>
              </w:rPr>
            </w:pPr>
            <w:r w:rsidRPr="00BA3694">
              <w:rPr>
                <w:rFonts w:hint="eastAsia"/>
                <w:szCs w:val="21"/>
              </w:rPr>
              <w:t>mm</w:t>
            </w:r>
          </w:p>
        </w:tc>
        <w:tc>
          <w:tcPr>
            <w:tcW w:w="2160" w:type="dxa"/>
          </w:tcPr>
          <w:p w:rsidR="00070F42" w:rsidRPr="00BA3694" w:rsidRDefault="00070F42" w:rsidP="00E03582">
            <w:pPr>
              <w:spacing w:line="264" w:lineRule="auto"/>
              <w:rPr>
                <w:szCs w:val="21"/>
              </w:rPr>
            </w:pPr>
            <w:r w:rsidRPr="00BA3694">
              <w:rPr>
                <w:rFonts w:hint="eastAsia"/>
                <w:szCs w:val="21"/>
              </w:rPr>
              <w:t>±</w:t>
            </w:r>
            <w:r w:rsidRPr="00BA3694">
              <w:rPr>
                <w:rFonts w:hint="eastAsia"/>
                <w:szCs w:val="21"/>
              </w:rPr>
              <w:t>0.1</w:t>
            </w:r>
          </w:p>
        </w:tc>
        <w:tc>
          <w:tcPr>
            <w:tcW w:w="1934" w:type="dxa"/>
          </w:tcPr>
          <w:p w:rsidR="00070F42" w:rsidRPr="00BA3694" w:rsidRDefault="00070F42" w:rsidP="00E03582">
            <w:pPr>
              <w:spacing w:line="264" w:lineRule="auto"/>
              <w:rPr>
                <w:szCs w:val="21"/>
              </w:rPr>
            </w:pPr>
          </w:p>
        </w:tc>
      </w:tr>
      <w:tr w:rsidR="00070F42" w:rsidRPr="00BA3694" w:rsidTr="00E03582">
        <w:tc>
          <w:tcPr>
            <w:tcW w:w="828" w:type="dxa"/>
            <w:vMerge/>
            <w:vAlign w:val="center"/>
          </w:tcPr>
          <w:p w:rsidR="00070F42" w:rsidRPr="00BA3694" w:rsidRDefault="00070F42" w:rsidP="00E03582">
            <w:pPr>
              <w:spacing w:line="264" w:lineRule="auto"/>
              <w:jc w:val="center"/>
              <w:rPr>
                <w:szCs w:val="21"/>
              </w:rPr>
            </w:pPr>
          </w:p>
        </w:tc>
        <w:tc>
          <w:tcPr>
            <w:tcW w:w="1260" w:type="dxa"/>
            <w:vMerge/>
          </w:tcPr>
          <w:p w:rsidR="00070F42" w:rsidRPr="00BA3694" w:rsidRDefault="00070F42" w:rsidP="00E03582">
            <w:pPr>
              <w:spacing w:line="264" w:lineRule="auto"/>
              <w:rPr>
                <w:szCs w:val="21"/>
              </w:rPr>
            </w:pPr>
          </w:p>
        </w:tc>
        <w:tc>
          <w:tcPr>
            <w:tcW w:w="1260" w:type="dxa"/>
          </w:tcPr>
          <w:p w:rsidR="00070F42" w:rsidRPr="00BA3694" w:rsidRDefault="00070F42" w:rsidP="00E03582">
            <w:pPr>
              <w:spacing w:line="264" w:lineRule="auto"/>
              <w:rPr>
                <w:szCs w:val="21"/>
              </w:rPr>
            </w:pPr>
            <w:r w:rsidRPr="00BA3694">
              <w:rPr>
                <w:rFonts w:hint="eastAsia"/>
                <w:szCs w:val="21"/>
              </w:rPr>
              <w:t>转管精度</w:t>
            </w:r>
          </w:p>
        </w:tc>
        <w:tc>
          <w:tcPr>
            <w:tcW w:w="1080" w:type="dxa"/>
          </w:tcPr>
          <w:p w:rsidR="00070F42" w:rsidRPr="00BA3694" w:rsidRDefault="00070F42" w:rsidP="00E03582">
            <w:pPr>
              <w:spacing w:line="264" w:lineRule="auto"/>
              <w:rPr>
                <w:szCs w:val="21"/>
              </w:rPr>
            </w:pPr>
            <w:r w:rsidRPr="00BA3694">
              <w:rPr>
                <w:rFonts w:hint="eastAsia"/>
                <w:szCs w:val="21"/>
              </w:rPr>
              <w:t>Degree</w:t>
            </w:r>
          </w:p>
        </w:tc>
        <w:tc>
          <w:tcPr>
            <w:tcW w:w="2160" w:type="dxa"/>
          </w:tcPr>
          <w:p w:rsidR="00070F42" w:rsidRPr="00BA3694" w:rsidRDefault="00070F42" w:rsidP="00E03582">
            <w:pPr>
              <w:spacing w:line="264" w:lineRule="auto"/>
              <w:rPr>
                <w:szCs w:val="21"/>
              </w:rPr>
            </w:pPr>
            <w:r w:rsidRPr="00BA3694">
              <w:rPr>
                <w:rFonts w:hint="eastAsia"/>
                <w:szCs w:val="21"/>
              </w:rPr>
              <w:t>±</w:t>
            </w:r>
            <w:r w:rsidRPr="00BA3694">
              <w:rPr>
                <w:rFonts w:hint="eastAsia"/>
                <w:szCs w:val="21"/>
              </w:rPr>
              <w:t>0.1</w:t>
            </w:r>
          </w:p>
        </w:tc>
        <w:tc>
          <w:tcPr>
            <w:tcW w:w="1934" w:type="dxa"/>
          </w:tcPr>
          <w:p w:rsidR="00070F42" w:rsidRPr="00BA3694" w:rsidRDefault="00070F42" w:rsidP="00E03582">
            <w:pPr>
              <w:spacing w:line="264" w:lineRule="auto"/>
              <w:rPr>
                <w:szCs w:val="21"/>
              </w:rPr>
            </w:pPr>
          </w:p>
        </w:tc>
      </w:tr>
      <w:tr w:rsidR="00070F42" w:rsidRPr="00BA3694" w:rsidTr="00E03582">
        <w:tc>
          <w:tcPr>
            <w:tcW w:w="828" w:type="dxa"/>
            <w:vMerge/>
            <w:vAlign w:val="center"/>
          </w:tcPr>
          <w:p w:rsidR="00070F42" w:rsidRPr="00BA3694" w:rsidRDefault="00070F42" w:rsidP="00E03582">
            <w:pPr>
              <w:spacing w:line="264" w:lineRule="auto"/>
              <w:jc w:val="center"/>
              <w:rPr>
                <w:szCs w:val="21"/>
              </w:rPr>
            </w:pPr>
          </w:p>
        </w:tc>
        <w:tc>
          <w:tcPr>
            <w:tcW w:w="1260" w:type="dxa"/>
            <w:vMerge/>
          </w:tcPr>
          <w:p w:rsidR="00070F42" w:rsidRPr="00BA3694" w:rsidRDefault="00070F42" w:rsidP="00E03582">
            <w:pPr>
              <w:spacing w:line="264" w:lineRule="auto"/>
              <w:rPr>
                <w:szCs w:val="21"/>
              </w:rPr>
            </w:pPr>
          </w:p>
        </w:tc>
        <w:tc>
          <w:tcPr>
            <w:tcW w:w="1260" w:type="dxa"/>
          </w:tcPr>
          <w:p w:rsidR="00070F42" w:rsidRPr="00BA3694" w:rsidRDefault="00070F42" w:rsidP="00E03582">
            <w:pPr>
              <w:spacing w:line="264" w:lineRule="auto"/>
              <w:rPr>
                <w:szCs w:val="21"/>
              </w:rPr>
            </w:pPr>
            <w:r w:rsidRPr="00BA3694">
              <w:rPr>
                <w:rFonts w:hint="eastAsia"/>
                <w:szCs w:val="21"/>
              </w:rPr>
              <w:t>弯曲精度</w:t>
            </w:r>
          </w:p>
        </w:tc>
        <w:tc>
          <w:tcPr>
            <w:tcW w:w="1080" w:type="dxa"/>
          </w:tcPr>
          <w:p w:rsidR="00070F42" w:rsidRPr="00BA3694" w:rsidRDefault="00070F42" w:rsidP="00E03582">
            <w:pPr>
              <w:spacing w:line="264" w:lineRule="auto"/>
              <w:rPr>
                <w:szCs w:val="21"/>
              </w:rPr>
            </w:pPr>
            <w:r w:rsidRPr="00BA3694">
              <w:rPr>
                <w:rFonts w:hint="eastAsia"/>
                <w:szCs w:val="21"/>
              </w:rPr>
              <w:t>Degree</w:t>
            </w:r>
          </w:p>
        </w:tc>
        <w:tc>
          <w:tcPr>
            <w:tcW w:w="2160" w:type="dxa"/>
          </w:tcPr>
          <w:p w:rsidR="00070F42" w:rsidRPr="00BA3694" w:rsidRDefault="00070F42" w:rsidP="00E03582">
            <w:pPr>
              <w:spacing w:line="264" w:lineRule="auto"/>
              <w:rPr>
                <w:szCs w:val="21"/>
              </w:rPr>
            </w:pPr>
            <w:r w:rsidRPr="00BA3694">
              <w:rPr>
                <w:rFonts w:hint="eastAsia"/>
                <w:szCs w:val="21"/>
              </w:rPr>
              <w:t>±</w:t>
            </w:r>
            <w:r w:rsidR="004C1365">
              <w:rPr>
                <w:rFonts w:hint="eastAsia"/>
                <w:szCs w:val="21"/>
              </w:rPr>
              <w:t>0.3</w:t>
            </w:r>
          </w:p>
        </w:tc>
        <w:tc>
          <w:tcPr>
            <w:tcW w:w="1934" w:type="dxa"/>
          </w:tcPr>
          <w:p w:rsidR="00070F42" w:rsidRPr="00BA3694" w:rsidRDefault="00070F42" w:rsidP="00E03582">
            <w:pPr>
              <w:spacing w:line="264" w:lineRule="auto"/>
              <w:rPr>
                <w:szCs w:val="21"/>
              </w:rPr>
            </w:pP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12</w:t>
            </w:r>
          </w:p>
        </w:tc>
        <w:tc>
          <w:tcPr>
            <w:tcW w:w="2520" w:type="dxa"/>
            <w:gridSpan w:val="2"/>
          </w:tcPr>
          <w:p w:rsidR="00070F42" w:rsidRPr="00BA3694" w:rsidRDefault="00070F42" w:rsidP="00E03582">
            <w:pPr>
              <w:spacing w:line="264" w:lineRule="auto"/>
              <w:rPr>
                <w:szCs w:val="21"/>
              </w:rPr>
            </w:pPr>
            <w:r w:rsidRPr="00BA3694">
              <w:rPr>
                <w:rFonts w:hint="eastAsia"/>
                <w:szCs w:val="21"/>
              </w:rPr>
              <w:t>转管伺服电机功率</w:t>
            </w:r>
          </w:p>
        </w:tc>
        <w:tc>
          <w:tcPr>
            <w:tcW w:w="1080" w:type="dxa"/>
          </w:tcPr>
          <w:p w:rsidR="00070F42" w:rsidRPr="00BA3694" w:rsidRDefault="00070F42" w:rsidP="00E03582">
            <w:pPr>
              <w:spacing w:line="264" w:lineRule="auto"/>
              <w:rPr>
                <w:szCs w:val="21"/>
              </w:rPr>
            </w:pPr>
            <w:r w:rsidRPr="00BA3694">
              <w:rPr>
                <w:rFonts w:hint="eastAsia"/>
                <w:szCs w:val="21"/>
              </w:rPr>
              <w:t>W</w:t>
            </w:r>
          </w:p>
        </w:tc>
        <w:tc>
          <w:tcPr>
            <w:tcW w:w="2160" w:type="dxa"/>
          </w:tcPr>
          <w:p w:rsidR="00070F42" w:rsidRPr="00BA3694" w:rsidRDefault="004C1365" w:rsidP="00E03582">
            <w:pPr>
              <w:spacing w:line="264" w:lineRule="auto"/>
              <w:rPr>
                <w:szCs w:val="21"/>
              </w:rPr>
            </w:pPr>
            <w:r>
              <w:rPr>
                <w:rFonts w:hint="eastAsia"/>
                <w:szCs w:val="21"/>
              </w:rPr>
              <w:t>150</w:t>
            </w:r>
            <w:r w:rsidR="00070F42">
              <w:rPr>
                <w:rFonts w:hint="eastAsia"/>
                <w:szCs w:val="21"/>
              </w:rPr>
              <w:t>0</w:t>
            </w:r>
          </w:p>
        </w:tc>
        <w:tc>
          <w:tcPr>
            <w:tcW w:w="1934" w:type="dxa"/>
          </w:tcPr>
          <w:p w:rsidR="00070F42" w:rsidRPr="00BA3694" w:rsidRDefault="00070F42" w:rsidP="00E03582">
            <w:pPr>
              <w:spacing w:line="264" w:lineRule="auto"/>
              <w:rPr>
                <w:szCs w:val="21"/>
              </w:rPr>
            </w:pPr>
            <w:r w:rsidRPr="00BA3694">
              <w:rPr>
                <w:rFonts w:hint="eastAsia"/>
                <w:szCs w:val="21"/>
              </w:rPr>
              <w:t>三菱</w:t>
            </w:r>
            <w:r w:rsidR="00553AFE">
              <w:rPr>
                <w:rFonts w:hint="eastAsia"/>
                <w:szCs w:val="21"/>
              </w:rPr>
              <w:t>伺服驱动</w:t>
            </w: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13</w:t>
            </w:r>
          </w:p>
        </w:tc>
        <w:tc>
          <w:tcPr>
            <w:tcW w:w="2520" w:type="dxa"/>
            <w:gridSpan w:val="2"/>
          </w:tcPr>
          <w:p w:rsidR="00070F42" w:rsidRPr="00BA3694" w:rsidRDefault="00070F42" w:rsidP="00E03582">
            <w:pPr>
              <w:spacing w:line="264" w:lineRule="auto"/>
              <w:rPr>
                <w:szCs w:val="21"/>
              </w:rPr>
            </w:pPr>
            <w:r w:rsidRPr="00BA3694">
              <w:rPr>
                <w:rFonts w:hint="eastAsia"/>
                <w:szCs w:val="21"/>
              </w:rPr>
              <w:t>送料伺服电机功率</w:t>
            </w:r>
          </w:p>
        </w:tc>
        <w:tc>
          <w:tcPr>
            <w:tcW w:w="1080" w:type="dxa"/>
          </w:tcPr>
          <w:p w:rsidR="00070F42" w:rsidRPr="00BA3694" w:rsidRDefault="00070F42" w:rsidP="00E03582">
            <w:pPr>
              <w:spacing w:line="264" w:lineRule="auto"/>
              <w:rPr>
                <w:szCs w:val="21"/>
              </w:rPr>
            </w:pPr>
            <w:r>
              <w:rPr>
                <w:rFonts w:hint="eastAsia"/>
                <w:szCs w:val="21"/>
              </w:rPr>
              <w:t>W</w:t>
            </w:r>
          </w:p>
        </w:tc>
        <w:tc>
          <w:tcPr>
            <w:tcW w:w="2160" w:type="dxa"/>
          </w:tcPr>
          <w:p w:rsidR="00070F42" w:rsidRPr="00BA3694" w:rsidRDefault="004C1365" w:rsidP="004C1365">
            <w:pPr>
              <w:spacing w:line="264" w:lineRule="auto"/>
              <w:rPr>
                <w:szCs w:val="21"/>
              </w:rPr>
            </w:pPr>
            <w:r>
              <w:rPr>
                <w:rFonts w:hint="eastAsia"/>
                <w:szCs w:val="21"/>
              </w:rPr>
              <w:t>40</w:t>
            </w:r>
            <w:r w:rsidR="00070F42">
              <w:rPr>
                <w:rFonts w:hint="eastAsia"/>
                <w:szCs w:val="21"/>
              </w:rPr>
              <w:t>00</w:t>
            </w:r>
          </w:p>
        </w:tc>
        <w:tc>
          <w:tcPr>
            <w:tcW w:w="1934" w:type="dxa"/>
          </w:tcPr>
          <w:p w:rsidR="00070F42" w:rsidRPr="00BA3694" w:rsidRDefault="00070F42" w:rsidP="00E03582">
            <w:pPr>
              <w:spacing w:line="264" w:lineRule="auto"/>
              <w:rPr>
                <w:szCs w:val="21"/>
              </w:rPr>
            </w:pPr>
            <w:r w:rsidRPr="00BA3694">
              <w:rPr>
                <w:rFonts w:hint="eastAsia"/>
                <w:szCs w:val="21"/>
              </w:rPr>
              <w:t>三菱</w:t>
            </w:r>
            <w:r w:rsidR="00553AFE">
              <w:rPr>
                <w:rFonts w:hint="eastAsia"/>
                <w:szCs w:val="21"/>
              </w:rPr>
              <w:t>伺服驱动</w:t>
            </w:r>
          </w:p>
        </w:tc>
      </w:tr>
      <w:tr w:rsidR="00070F42" w:rsidRPr="00BA3694" w:rsidTr="00E03582">
        <w:tc>
          <w:tcPr>
            <w:tcW w:w="828" w:type="dxa"/>
            <w:vAlign w:val="center"/>
          </w:tcPr>
          <w:p w:rsidR="00070F42" w:rsidRDefault="00070F42" w:rsidP="00E03582">
            <w:pPr>
              <w:spacing w:line="264" w:lineRule="auto"/>
              <w:jc w:val="center"/>
              <w:rPr>
                <w:szCs w:val="21"/>
              </w:rPr>
            </w:pPr>
          </w:p>
        </w:tc>
        <w:tc>
          <w:tcPr>
            <w:tcW w:w="2520" w:type="dxa"/>
            <w:gridSpan w:val="2"/>
          </w:tcPr>
          <w:p w:rsidR="00070F42" w:rsidRPr="00BA3694" w:rsidRDefault="00070F42" w:rsidP="00E03582">
            <w:pPr>
              <w:spacing w:line="264" w:lineRule="auto"/>
              <w:rPr>
                <w:szCs w:val="21"/>
              </w:rPr>
            </w:pPr>
            <w:r>
              <w:rPr>
                <w:rFonts w:hint="eastAsia"/>
                <w:szCs w:val="21"/>
              </w:rPr>
              <w:t>弯管方式</w:t>
            </w:r>
          </w:p>
        </w:tc>
        <w:tc>
          <w:tcPr>
            <w:tcW w:w="1080" w:type="dxa"/>
          </w:tcPr>
          <w:p w:rsidR="00070F42" w:rsidRDefault="00070F42" w:rsidP="00E03582">
            <w:pPr>
              <w:spacing w:line="264" w:lineRule="auto"/>
              <w:rPr>
                <w:szCs w:val="21"/>
              </w:rPr>
            </w:pPr>
          </w:p>
        </w:tc>
        <w:tc>
          <w:tcPr>
            <w:tcW w:w="2160" w:type="dxa"/>
          </w:tcPr>
          <w:p w:rsidR="00070F42" w:rsidRDefault="00070F42" w:rsidP="00E03582">
            <w:pPr>
              <w:spacing w:line="264" w:lineRule="auto"/>
              <w:rPr>
                <w:szCs w:val="21"/>
              </w:rPr>
            </w:pPr>
          </w:p>
        </w:tc>
        <w:tc>
          <w:tcPr>
            <w:tcW w:w="1934" w:type="dxa"/>
          </w:tcPr>
          <w:p w:rsidR="00070F42" w:rsidRPr="00BA3694" w:rsidRDefault="00553AFE" w:rsidP="00E03582">
            <w:pPr>
              <w:spacing w:line="264" w:lineRule="auto"/>
              <w:rPr>
                <w:szCs w:val="21"/>
              </w:rPr>
            </w:pPr>
            <w:r>
              <w:rPr>
                <w:rFonts w:hint="eastAsia"/>
                <w:szCs w:val="21"/>
              </w:rPr>
              <w:t>液压驱动</w:t>
            </w: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14</w:t>
            </w:r>
          </w:p>
        </w:tc>
        <w:tc>
          <w:tcPr>
            <w:tcW w:w="2520" w:type="dxa"/>
            <w:gridSpan w:val="2"/>
            <w:vAlign w:val="center"/>
          </w:tcPr>
          <w:p w:rsidR="00070F42" w:rsidRPr="00BA3694" w:rsidRDefault="00070F42" w:rsidP="00E03582">
            <w:pPr>
              <w:spacing w:line="264" w:lineRule="auto"/>
              <w:rPr>
                <w:szCs w:val="21"/>
              </w:rPr>
            </w:pPr>
            <w:r>
              <w:rPr>
                <w:rFonts w:hint="eastAsia"/>
                <w:szCs w:val="21"/>
              </w:rPr>
              <w:t>资料输入方式</w:t>
            </w:r>
          </w:p>
        </w:tc>
        <w:tc>
          <w:tcPr>
            <w:tcW w:w="1080" w:type="dxa"/>
            <w:vAlign w:val="center"/>
          </w:tcPr>
          <w:p w:rsidR="00070F42" w:rsidRDefault="00070F42" w:rsidP="00E03582">
            <w:pPr>
              <w:spacing w:line="264" w:lineRule="auto"/>
              <w:rPr>
                <w:szCs w:val="21"/>
              </w:rPr>
            </w:pPr>
          </w:p>
        </w:tc>
        <w:tc>
          <w:tcPr>
            <w:tcW w:w="2160" w:type="dxa"/>
          </w:tcPr>
          <w:p w:rsidR="00070F42" w:rsidRDefault="00070F42" w:rsidP="00E03582">
            <w:pPr>
              <w:spacing w:line="264" w:lineRule="auto"/>
              <w:rPr>
                <w:szCs w:val="21"/>
              </w:rPr>
            </w:pPr>
            <w:r>
              <w:rPr>
                <w:rFonts w:hint="eastAsia"/>
                <w:szCs w:val="21"/>
              </w:rPr>
              <w:t>1</w:t>
            </w:r>
            <w:r>
              <w:rPr>
                <w:rFonts w:hint="eastAsia"/>
                <w:szCs w:val="21"/>
              </w:rPr>
              <w:t>、坐标值（</w:t>
            </w:r>
            <w:r>
              <w:rPr>
                <w:rFonts w:hint="eastAsia"/>
                <w:szCs w:val="21"/>
              </w:rPr>
              <w:t>X</w:t>
            </w:r>
            <w:r>
              <w:rPr>
                <w:rFonts w:hint="eastAsia"/>
                <w:szCs w:val="21"/>
              </w:rPr>
              <w:t>、</w:t>
            </w:r>
            <w:r>
              <w:rPr>
                <w:rFonts w:hint="eastAsia"/>
                <w:szCs w:val="21"/>
              </w:rPr>
              <w:t>Y</w:t>
            </w:r>
            <w:r>
              <w:rPr>
                <w:rFonts w:hint="eastAsia"/>
                <w:szCs w:val="21"/>
              </w:rPr>
              <w:t>、</w:t>
            </w:r>
            <w:r>
              <w:rPr>
                <w:rFonts w:hint="eastAsia"/>
                <w:szCs w:val="21"/>
              </w:rPr>
              <w:t>Z</w:t>
            </w:r>
            <w:r>
              <w:rPr>
                <w:rFonts w:hint="eastAsia"/>
                <w:szCs w:val="21"/>
              </w:rPr>
              <w:t>）</w:t>
            </w:r>
          </w:p>
          <w:p w:rsidR="00070F42" w:rsidRDefault="00070F42" w:rsidP="00E03582">
            <w:pPr>
              <w:spacing w:line="264" w:lineRule="auto"/>
              <w:rPr>
                <w:szCs w:val="21"/>
              </w:rPr>
            </w:pPr>
            <w:r>
              <w:rPr>
                <w:rFonts w:hint="eastAsia"/>
                <w:szCs w:val="21"/>
              </w:rPr>
              <w:t>2</w:t>
            </w:r>
            <w:r>
              <w:rPr>
                <w:rFonts w:hint="eastAsia"/>
                <w:szCs w:val="21"/>
              </w:rPr>
              <w:t>、工作值（</w:t>
            </w:r>
            <w:r>
              <w:rPr>
                <w:rFonts w:hint="eastAsia"/>
                <w:szCs w:val="21"/>
              </w:rPr>
              <w:t>Y</w:t>
            </w:r>
            <w:r>
              <w:rPr>
                <w:rFonts w:hint="eastAsia"/>
                <w:szCs w:val="21"/>
              </w:rPr>
              <w:t>、</w:t>
            </w:r>
            <w:r>
              <w:rPr>
                <w:rFonts w:hint="eastAsia"/>
                <w:szCs w:val="21"/>
              </w:rPr>
              <w:t>B</w:t>
            </w:r>
            <w:r>
              <w:rPr>
                <w:rFonts w:hint="eastAsia"/>
                <w:szCs w:val="21"/>
              </w:rPr>
              <w:t>、</w:t>
            </w:r>
            <w:r>
              <w:rPr>
                <w:rFonts w:hint="eastAsia"/>
                <w:szCs w:val="21"/>
              </w:rPr>
              <w:t>C</w:t>
            </w:r>
            <w:r>
              <w:rPr>
                <w:rFonts w:hint="eastAsia"/>
                <w:szCs w:val="21"/>
              </w:rPr>
              <w:t>）</w:t>
            </w:r>
          </w:p>
        </w:tc>
        <w:tc>
          <w:tcPr>
            <w:tcW w:w="1934" w:type="dxa"/>
            <w:vAlign w:val="center"/>
          </w:tcPr>
          <w:p w:rsidR="00070F42" w:rsidRPr="00BA3694" w:rsidRDefault="00070F42" w:rsidP="00E03582">
            <w:pPr>
              <w:spacing w:line="264" w:lineRule="auto"/>
              <w:rPr>
                <w:szCs w:val="21"/>
              </w:rPr>
            </w:pPr>
            <w:r>
              <w:rPr>
                <w:rFonts w:hint="eastAsia"/>
                <w:szCs w:val="21"/>
              </w:rPr>
              <w:t>可选</w:t>
            </w: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15</w:t>
            </w:r>
          </w:p>
        </w:tc>
        <w:tc>
          <w:tcPr>
            <w:tcW w:w="2520" w:type="dxa"/>
            <w:gridSpan w:val="2"/>
          </w:tcPr>
          <w:p w:rsidR="00070F42" w:rsidRPr="00BA3694" w:rsidRDefault="00070F42" w:rsidP="00E03582">
            <w:pPr>
              <w:spacing w:line="264" w:lineRule="auto"/>
              <w:rPr>
                <w:szCs w:val="21"/>
              </w:rPr>
            </w:pPr>
            <w:r w:rsidRPr="00BA3694">
              <w:rPr>
                <w:rFonts w:hint="eastAsia"/>
                <w:szCs w:val="21"/>
              </w:rPr>
              <w:t>油压电机马力</w:t>
            </w:r>
          </w:p>
        </w:tc>
        <w:tc>
          <w:tcPr>
            <w:tcW w:w="1080" w:type="dxa"/>
          </w:tcPr>
          <w:p w:rsidR="00070F42" w:rsidRPr="00BA3694" w:rsidRDefault="00070F42" w:rsidP="00E03582">
            <w:pPr>
              <w:spacing w:line="264" w:lineRule="auto"/>
              <w:rPr>
                <w:szCs w:val="21"/>
              </w:rPr>
            </w:pPr>
            <w:r>
              <w:rPr>
                <w:rFonts w:hint="eastAsia"/>
                <w:szCs w:val="21"/>
              </w:rPr>
              <w:t>Kw</w:t>
            </w:r>
          </w:p>
        </w:tc>
        <w:tc>
          <w:tcPr>
            <w:tcW w:w="2160" w:type="dxa"/>
          </w:tcPr>
          <w:p w:rsidR="00070F42" w:rsidRPr="00BA3694" w:rsidRDefault="004C1365" w:rsidP="00E03582">
            <w:pPr>
              <w:spacing w:line="264" w:lineRule="auto"/>
              <w:rPr>
                <w:szCs w:val="21"/>
              </w:rPr>
            </w:pPr>
            <w:r>
              <w:rPr>
                <w:rFonts w:hint="eastAsia"/>
                <w:szCs w:val="21"/>
              </w:rPr>
              <w:t>22</w:t>
            </w:r>
          </w:p>
        </w:tc>
        <w:tc>
          <w:tcPr>
            <w:tcW w:w="1934" w:type="dxa"/>
          </w:tcPr>
          <w:p w:rsidR="00070F42" w:rsidRPr="00BA3694" w:rsidRDefault="00070F42" w:rsidP="00E03582">
            <w:pPr>
              <w:spacing w:line="264" w:lineRule="auto"/>
              <w:rPr>
                <w:szCs w:val="21"/>
              </w:rPr>
            </w:pP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16</w:t>
            </w:r>
          </w:p>
        </w:tc>
        <w:tc>
          <w:tcPr>
            <w:tcW w:w="2520" w:type="dxa"/>
            <w:gridSpan w:val="2"/>
          </w:tcPr>
          <w:p w:rsidR="00070F42" w:rsidRPr="00BA3694" w:rsidRDefault="00070F42" w:rsidP="00E03582">
            <w:pPr>
              <w:spacing w:line="264" w:lineRule="auto"/>
              <w:rPr>
                <w:szCs w:val="21"/>
              </w:rPr>
            </w:pPr>
            <w:r w:rsidRPr="00BA3694">
              <w:rPr>
                <w:rFonts w:hint="eastAsia"/>
                <w:szCs w:val="21"/>
              </w:rPr>
              <w:t>最大压力</w:t>
            </w:r>
          </w:p>
        </w:tc>
        <w:tc>
          <w:tcPr>
            <w:tcW w:w="1080" w:type="dxa"/>
          </w:tcPr>
          <w:p w:rsidR="00070F42" w:rsidRPr="00BA3694" w:rsidRDefault="00070F42" w:rsidP="00E03582">
            <w:pPr>
              <w:spacing w:line="264" w:lineRule="auto"/>
              <w:rPr>
                <w:szCs w:val="21"/>
              </w:rPr>
            </w:pPr>
            <w:proofErr w:type="spellStart"/>
            <w:r w:rsidRPr="00BA3694">
              <w:rPr>
                <w:rFonts w:hint="eastAsia"/>
                <w:szCs w:val="21"/>
              </w:rPr>
              <w:t>MPa</w:t>
            </w:r>
            <w:proofErr w:type="spellEnd"/>
          </w:p>
        </w:tc>
        <w:tc>
          <w:tcPr>
            <w:tcW w:w="2160" w:type="dxa"/>
          </w:tcPr>
          <w:p w:rsidR="00070F42" w:rsidRPr="00BA3694" w:rsidRDefault="00070F42" w:rsidP="00070F42">
            <w:pPr>
              <w:spacing w:line="264" w:lineRule="auto"/>
              <w:rPr>
                <w:szCs w:val="21"/>
              </w:rPr>
            </w:pPr>
            <w:r>
              <w:rPr>
                <w:rFonts w:hint="eastAsia"/>
                <w:szCs w:val="21"/>
              </w:rPr>
              <w:t>14</w:t>
            </w:r>
          </w:p>
        </w:tc>
        <w:tc>
          <w:tcPr>
            <w:tcW w:w="1934" w:type="dxa"/>
          </w:tcPr>
          <w:p w:rsidR="00070F42" w:rsidRPr="00BA3694" w:rsidRDefault="00070F42" w:rsidP="00E03582">
            <w:pPr>
              <w:spacing w:line="264" w:lineRule="auto"/>
              <w:rPr>
                <w:szCs w:val="21"/>
              </w:rPr>
            </w:pPr>
            <w:r>
              <w:rPr>
                <w:rFonts w:hint="eastAsia"/>
                <w:szCs w:val="21"/>
              </w:rPr>
              <w:t>可调</w:t>
            </w: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17</w:t>
            </w:r>
          </w:p>
        </w:tc>
        <w:tc>
          <w:tcPr>
            <w:tcW w:w="2520" w:type="dxa"/>
            <w:gridSpan w:val="2"/>
          </w:tcPr>
          <w:p w:rsidR="00070F42" w:rsidRPr="00BA3694" w:rsidRDefault="00070F42" w:rsidP="00E03582">
            <w:pPr>
              <w:spacing w:line="264" w:lineRule="auto"/>
              <w:rPr>
                <w:szCs w:val="21"/>
              </w:rPr>
            </w:pPr>
            <w:r w:rsidRPr="00BA3694">
              <w:rPr>
                <w:rFonts w:hint="eastAsia"/>
                <w:szCs w:val="21"/>
              </w:rPr>
              <w:t>液压系统控制</w:t>
            </w:r>
          </w:p>
        </w:tc>
        <w:tc>
          <w:tcPr>
            <w:tcW w:w="1080" w:type="dxa"/>
          </w:tcPr>
          <w:p w:rsidR="00070F42" w:rsidRPr="00BA3694" w:rsidRDefault="00070F42" w:rsidP="00E03582">
            <w:pPr>
              <w:spacing w:line="264" w:lineRule="auto"/>
              <w:rPr>
                <w:szCs w:val="21"/>
              </w:rPr>
            </w:pPr>
          </w:p>
        </w:tc>
        <w:tc>
          <w:tcPr>
            <w:tcW w:w="2160" w:type="dxa"/>
          </w:tcPr>
          <w:p w:rsidR="00070F42" w:rsidRPr="00BA3694" w:rsidRDefault="00070F42" w:rsidP="00E03582">
            <w:pPr>
              <w:spacing w:line="264" w:lineRule="auto"/>
              <w:rPr>
                <w:szCs w:val="21"/>
              </w:rPr>
            </w:pPr>
            <w:r w:rsidRPr="00BA3694">
              <w:rPr>
                <w:rFonts w:hint="eastAsia"/>
                <w:szCs w:val="21"/>
              </w:rPr>
              <w:t>电磁换向阀</w:t>
            </w:r>
          </w:p>
        </w:tc>
        <w:tc>
          <w:tcPr>
            <w:tcW w:w="1934" w:type="dxa"/>
          </w:tcPr>
          <w:p w:rsidR="00070F42" w:rsidRPr="00BA3694" w:rsidRDefault="00070F42" w:rsidP="00E03582">
            <w:pPr>
              <w:spacing w:line="264" w:lineRule="auto"/>
              <w:rPr>
                <w:szCs w:val="21"/>
              </w:rPr>
            </w:pPr>
            <w:r w:rsidRPr="00BA3694">
              <w:rPr>
                <w:rFonts w:hint="eastAsia"/>
                <w:szCs w:val="21"/>
              </w:rPr>
              <w:t>日本油</w:t>
            </w:r>
            <w:proofErr w:type="gramStart"/>
            <w:r w:rsidRPr="00BA3694">
              <w:rPr>
                <w:rFonts w:hint="eastAsia"/>
                <w:szCs w:val="21"/>
              </w:rPr>
              <w:t>研</w:t>
            </w:r>
            <w:proofErr w:type="gramEnd"/>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18</w:t>
            </w:r>
          </w:p>
        </w:tc>
        <w:tc>
          <w:tcPr>
            <w:tcW w:w="2520" w:type="dxa"/>
            <w:gridSpan w:val="2"/>
          </w:tcPr>
          <w:p w:rsidR="00070F42" w:rsidRPr="00BA3694" w:rsidRDefault="00070F42" w:rsidP="00E03582">
            <w:pPr>
              <w:spacing w:line="264" w:lineRule="auto"/>
              <w:rPr>
                <w:szCs w:val="21"/>
              </w:rPr>
            </w:pPr>
            <w:r w:rsidRPr="00BA3694">
              <w:rPr>
                <w:rFonts w:hint="eastAsia"/>
                <w:szCs w:val="21"/>
              </w:rPr>
              <w:t>油箱容量</w:t>
            </w:r>
          </w:p>
        </w:tc>
        <w:tc>
          <w:tcPr>
            <w:tcW w:w="1080" w:type="dxa"/>
          </w:tcPr>
          <w:p w:rsidR="00070F42" w:rsidRPr="00BA3694" w:rsidRDefault="00070F42" w:rsidP="00E03582">
            <w:pPr>
              <w:spacing w:line="264" w:lineRule="auto"/>
              <w:rPr>
                <w:szCs w:val="21"/>
              </w:rPr>
            </w:pPr>
            <w:r w:rsidRPr="00BA3694">
              <w:rPr>
                <w:rFonts w:hint="eastAsia"/>
                <w:szCs w:val="21"/>
              </w:rPr>
              <w:t>L</w:t>
            </w:r>
          </w:p>
        </w:tc>
        <w:tc>
          <w:tcPr>
            <w:tcW w:w="2160" w:type="dxa"/>
          </w:tcPr>
          <w:p w:rsidR="00070F42" w:rsidRPr="00BA3694" w:rsidRDefault="004C1365" w:rsidP="00070F42">
            <w:pPr>
              <w:spacing w:line="264" w:lineRule="auto"/>
              <w:rPr>
                <w:szCs w:val="21"/>
              </w:rPr>
            </w:pPr>
            <w:r>
              <w:rPr>
                <w:rFonts w:hint="eastAsia"/>
                <w:szCs w:val="21"/>
              </w:rPr>
              <w:t>53</w:t>
            </w:r>
            <w:r w:rsidR="00070F42" w:rsidRPr="00BA3694">
              <w:rPr>
                <w:rFonts w:hint="eastAsia"/>
                <w:szCs w:val="21"/>
              </w:rPr>
              <w:t>0</w:t>
            </w:r>
          </w:p>
        </w:tc>
        <w:tc>
          <w:tcPr>
            <w:tcW w:w="1934" w:type="dxa"/>
          </w:tcPr>
          <w:p w:rsidR="00070F42" w:rsidRPr="00BA3694" w:rsidRDefault="00070F42" w:rsidP="00E03582">
            <w:pPr>
              <w:spacing w:line="264" w:lineRule="auto"/>
              <w:rPr>
                <w:szCs w:val="21"/>
              </w:rPr>
            </w:pP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lastRenderedPageBreak/>
              <w:t>19</w:t>
            </w:r>
          </w:p>
        </w:tc>
        <w:tc>
          <w:tcPr>
            <w:tcW w:w="2520" w:type="dxa"/>
            <w:gridSpan w:val="2"/>
          </w:tcPr>
          <w:p w:rsidR="00070F42" w:rsidRPr="00BA3694" w:rsidRDefault="00070F42" w:rsidP="00E03582">
            <w:pPr>
              <w:spacing w:line="264" w:lineRule="auto"/>
              <w:rPr>
                <w:szCs w:val="21"/>
              </w:rPr>
            </w:pPr>
            <w:r w:rsidRPr="00BA3694">
              <w:rPr>
                <w:rFonts w:hint="eastAsia"/>
                <w:szCs w:val="21"/>
              </w:rPr>
              <w:t>机器重量</w:t>
            </w:r>
          </w:p>
        </w:tc>
        <w:tc>
          <w:tcPr>
            <w:tcW w:w="1080" w:type="dxa"/>
          </w:tcPr>
          <w:p w:rsidR="00070F42" w:rsidRPr="00BA3694" w:rsidRDefault="00070F42" w:rsidP="00E03582">
            <w:pPr>
              <w:spacing w:line="264" w:lineRule="auto"/>
              <w:rPr>
                <w:szCs w:val="21"/>
              </w:rPr>
            </w:pPr>
            <w:r w:rsidRPr="00BA3694">
              <w:rPr>
                <w:rFonts w:hint="eastAsia"/>
                <w:szCs w:val="21"/>
              </w:rPr>
              <w:t>Kg</w:t>
            </w:r>
          </w:p>
        </w:tc>
        <w:tc>
          <w:tcPr>
            <w:tcW w:w="2160" w:type="dxa"/>
          </w:tcPr>
          <w:p w:rsidR="00070F42" w:rsidRPr="00BA3694" w:rsidRDefault="004C1365" w:rsidP="00E03582">
            <w:pPr>
              <w:spacing w:line="264" w:lineRule="auto"/>
              <w:rPr>
                <w:szCs w:val="21"/>
              </w:rPr>
            </w:pPr>
            <w:r>
              <w:rPr>
                <w:rFonts w:hint="eastAsia"/>
                <w:szCs w:val="21"/>
              </w:rPr>
              <w:t>7</w:t>
            </w:r>
            <w:r w:rsidR="00070F42">
              <w:rPr>
                <w:rFonts w:hint="eastAsia"/>
                <w:szCs w:val="21"/>
              </w:rPr>
              <w:t>850</w:t>
            </w:r>
          </w:p>
        </w:tc>
        <w:tc>
          <w:tcPr>
            <w:tcW w:w="1934" w:type="dxa"/>
          </w:tcPr>
          <w:p w:rsidR="00070F42" w:rsidRPr="00BA3694" w:rsidRDefault="00070F42" w:rsidP="00E03582">
            <w:pPr>
              <w:spacing w:line="264" w:lineRule="auto"/>
              <w:rPr>
                <w:szCs w:val="21"/>
              </w:rPr>
            </w:pPr>
          </w:p>
        </w:tc>
      </w:tr>
      <w:tr w:rsidR="00070F42" w:rsidRPr="00BA3694" w:rsidTr="00E03582">
        <w:tc>
          <w:tcPr>
            <w:tcW w:w="828" w:type="dxa"/>
            <w:vAlign w:val="center"/>
          </w:tcPr>
          <w:p w:rsidR="00070F42" w:rsidRPr="00BA3694" w:rsidRDefault="00070F42" w:rsidP="00E03582">
            <w:pPr>
              <w:spacing w:line="264" w:lineRule="auto"/>
              <w:jc w:val="center"/>
              <w:rPr>
                <w:szCs w:val="21"/>
              </w:rPr>
            </w:pPr>
            <w:r>
              <w:rPr>
                <w:rFonts w:hint="eastAsia"/>
                <w:szCs w:val="21"/>
              </w:rPr>
              <w:t>20</w:t>
            </w:r>
          </w:p>
        </w:tc>
        <w:tc>
          <w:tcPr>
            <w:tcW w:w="2520" w:type="dxa"/>
            <w:gridSpan w:val="2"/>
          </w:tcPr>
          <w:p w:rsidR="00070F42" w:rsidRPr="00BA3694" w:rsidRDefault="00070F42" w:rsidP="00E03582">
            <w:pPr>
              <w:spacing w:line="264" w:lineRule="auto"/>
              <w:rPr>
                <w:szCs w:val="21"/>
              </w:rPr>
            </w:pPr>
            <w:r w:rsidRPr="00BA3694">
              <w:rPr>
                <w:rFonts w:hint="eastAsia"/>
                <w:szCs w:val="21"/>
              </w:rPr>
              <w:t>机器尺寸</w:t>
            </w:r>
          </w:p>
        </w:tc>
        <w:tc>
          <w:tcPr>
            <w:tcW w:w="1080" w:type="dxa"/>
          </w:tcPr>
          <w:p w:rsidR="00070F42" w:rsidRPr="00BA3694" w:rsidRDefault="00070F42" w:rsidP="00E03582">
            <w:pPr>
              <w:spacing w:line="264" w:lineRule="auto"/>
              <w:rPr>
                <w:szCs w:val="21"/>
              </w:rPr>
            </w:pPr>
            <w:r>
              <w:rPr>
                <w:szCs w:val="21"/>
              </w:rPr>
              <w:t>M</w:t>
            </w:r>
            <w:r>
              <w:rPr>
                <w:rFonts w:hint="eastAsia"/>
                <w:szCs w:val="21"/>
              </w:rPr>
              <w:t>m</w:t>
            </w:r>
          </w:p>
        </w:tc>
        <w:tc>
          <w:tcPr>
            <w:tcW w:w="2160" w:type="dxa"/>
          </w:tcPr>
          <w:p w:rsidR="00070F42" w:rsidRPr="00BA3694" w:rsidRDefault="004C1365" w:rsidP="00070F42">
            <w:pPr>
              <w:spacing w:line="264" w:lineRule="auto"/>
              <w:rPr>
                <w:szCs w:val="21"/>
              </w:rPr>
            </w:pPr>
            <w:r>
              <w:rPr>
                <w:rFonts w:hint="eastAsia"/>
                <w:szCs w:val="21"/>
              </w:rPr>
              <w:t>75</w:t>
            </w:r>
            <w:bookmarkStart w:id="0" w:name="_GoBack"/>
            <w:bookmarkEnd w:id="0"/>
            <w:r w:rsidR="00070F42">
              <w:rPr>
                <w:rFonts w:hint="eastAsia"/>
                <w:szCs w:val="21"/>
              </w:rPr>
              <w:t>00</w:t>
            </w:r>
            <w:r w:rsidR="00070F42" w:rsidRPr="00BA3694">
              <w:rPr>
                <w:rFonts w:hint="eastAsia"/>
                <w:szCs w:val="21"/>
              </w:rPr>
              <w:t>×</w:t>
            </w:r>
            <w:r w:rsidR="00070F42">
              <w:rPr>
                <w:rFonts w:hint="eastAsia"/>
                <w:szCs w:val="21"/>
              </w:rPr>
              <w:t>1</w:t>
            </w:r>
            <w:r>
              <w:rPr>
                <w:rFonts w:hint="eastAsia"/>
                <w:szCs w:val="21"/>
              </w:rPr>
              <w:t>65</w:t>
            </w:r>
            <w:r w:rsidR="00070F42">
              <w:rPr>
                <w:rFonts w:hint="eastAsia"/>
                <w:szCs w:val="21"/>
              </w:rPr>
              <w:t>0</w:t>
            </w:r>
            <w:r w:rsidR="00070F42" w:rsidRPr="00BA3694">
              <w:rPr>
                <w:rFonts w:hint="eastAsia"/>
                <w:szCs w:val="21"/>
              </w:rPr>
              <w:t>×</w:t>
            </w:r>
            <w:r w:rsidR="00070F42">
              <w:rPr>
                <w:rFonts w:hint="eastAsia"/>
                <w:szCs w:val="21"/>
              </w:rPr>
              <w:t>1</w:t>
            </w:r>
            <w:r>
              <w:rPr>
                <w:rFonts w:hint="eastAsia"/>
                <w:szCs w:val="21"/>
              </w:rPr>
              <w:t>3</w:t>
            </w:r>
            <w:r w:rsidR="00070F42">
              <w:rPr>
                <w:rFonts w:hint="eastAsia"/>
                <w:szCs w:val="21"/>
              </w:rPr>
              <w:t>50</w:t>
            </w:r>
          </w:p>
        </w:tc>
        <w:tc>
          <w:tcPr>
            <w:tcW w:w="1934" w:type="dxa"/>
          </w:tcPr>
          <w:p w:rsidR="00070F42" w:rsidRPr="00BA3694" w:rsidRDefault="00070F42" w:rsidP="00E03582">
            <w:pPr>
              <w:spacing w:line="264" w:lineRule="auto"/>
              <w:rPr>
                <w:szCs w:val="21"/>
              </w:rPr>
            </w:pPr>
          </w:p>
        </w:tc>
      </w:tr>
    </w:tbl>
    <w:p w:rsidR="00070F42" w:rsidRDefault="00070F42" w:rsidP="00070F42"/>
    <w:p w:rsidR="00070F42" w:rsidRDefault="00070F42" w:rsidP="00070F42"/>
    <w:p w:rsidR="00070F42" w:rsidRPr="00926DDA" w:rsidRDefault="00070F42" w:rsidP="00070F42">
      <w:pPr>
        <w:autoSpaceDE w:val="0"/>
        <w:autoSpaceDN w:val="0"/>
        <w:adjustRightInd w:val="0"/>
        <w:spacing w:line="360" w:lineRule="auto"/>
        <w:rPr>
          <w:rFonts w:ascii="宋体" w:hAnsi="宋体"/>
          <w:b/>
          <w:bCs/>
          <w:sz w:val="30"/>
          <w:szCs w:val="30"/>
        </w:rPr>
      </w:pPr>
      <w:r>
        <w:rPr>
          <w:rFonts w:ascii="宋体" w:hAnsi="宋体"/>
          <w:b/>
          <w:bCs/>
          <w:noProof/>
          <w:sz w:val="30"/>
          <w:szCs w:val="30"/>
        </w:rPr>
        <mc:AlternateContent>
          <mc:Choice Requires="wps">
            <w:drawing>
              <wp:anchor distT="0" distB="0" distL="114300" distR="114300" simplePos="0" relativeHeight="251659264" behindDoc="0" locked="0" layoutInCell="1" allowOverlap="1" wp14:anchorId="34D6643E" wp14:editId="1FD0779E">
                <wp:simplePos x="0" y="0"/>
                <wp:positionH relativeFrom="column">
                  <wp:posOffset>3657600</wp:posOffset>
                </wp:positionH>
                <wp:positionV relativeFrom="paragraph">
                  <wp:posOffset>29845</wp:posOffset>
                </wp:positionV>
                <wp:extent cx="0" cy="0"/>
                <wp:effectExtent l="9525" t="9525" r="952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35pt" to="4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"/>
            </w:pict>
          </mc:Fallback>
        </mc:AlternateContent>
      </w:r>
      <w:r>
        <w:rPr>
          <w:rFonts w:ascii="宋体" w:hAnsi="宋体" w:hint="eastAsia"/>
          <w:b/>
          <w:bCs/>
          <w:sz w:val="30"/>
          <w:szCs w:val="30"/>
          <w:highlight w:val="lightGray"/>
        </w:rPr>
        <w:t>1</w:t>
      </w:r>
      <w:r w:rsidRPr="00841C40">
        <w:rPr>
          <w:rFonts w:ascii="宋体" w:hAnsi="宋体" w:hint="eastAsia"/>
          <w:b/>
          <w:bCs/>
          <w:sz w:val="30"/>
          <w:szCs w:val="30"/>
          <w:highlight w:val="lightGray"/>
        </w:rPr>
        <w:t>、设备用途</w:t>
      </w:r>
    </w:p>
    <w:p w:rsidR="00070F42" w:rsidRDefault="00070F42" w:rsidP="00070F42">
      <w:pPr>
        <w:spacing w:line="360" w:lineRule="auto"/>
        <w:ind w:firstLineChars="200" w:firstLine="480"/>
        <w:rPr>
          <w:sz w:val="24"/>
        </w:rPr>
      </w:pPr>
      <w:r w:rsidRPr="00926DDA">
        <w:rPr>
          <w:rFonts w:ascii="宋体" w:hAnsi="宋体" w:hint="eastAsia"/>
          <w:sz w:val="24"/>
        </w:rPr>
        <w:t>该设备</w:t>
      </w:r>
      <w:r w:rsidRPr="00734170">
        <w:rPr>
          <w:rFonts w:hint="eastAsia"/>
          <w:sz w:val="24"/>
        </w:rPr>
        <w:t>属</w:t>
      </w:r>
      <w:r w:rsidRPr="00734170">
        <w:rPr>
          <w:rFonts w:hint="eastAsia"/>
          <w:sz w:val="24"/>
        </w:rPr>
        <w:t>CNC</w:t>
      </w:r>
      <w:r w:rsidR="00553AFE">
        <w:rPr>
          <w:rFonts w:hint="eastAsia"/>
          <w:sz w:val="24"/>
        </w:rPr>
        <w:t>液压</w:t>
      </w:r>
      <w:r w:rsidRPr="00734170">
        <w:rPr>
          <w:rFonts w:hint="eastAsia"/>
          <w:sz w:val="24"/>
        </w:rPr>
        <w:t>全自动弯管机，</w:t>
      </w:r>
      <w:proofErr w:type="gramStart"/>
      <w:r w:rsidRPr="00734170">
        <w:rPr>
          <w:rFonts w:hint="eastAsia"/>
          <w:sz w:val="24"/>
        </w:rPr>
        <w:t>设有弯制立体</w:t>
      </w:r>
      <w:proofErr w:type="gramEnd"/>
      <w:r w:rsidRPr="00734170">
        <w:rPr>
          <w:rFonts w:hint="eastAsia"/>
          <w:sz w:val="24"/>
        </w:rPr>
        <w:t>空间管件的全功能装置，输入程序整个弯管过程自动完成。整机具有操作方便、性能稳定、工作效率高、安全系数高等特点，是管件加工行业的理想设备。</w:t>
      </w:r>
    </w:p>
    <w:p w:rsidR="00070F42" w:rsidRPr="00926DDA" w:rsidRDefault="00070F42" w:rsidP="00070F42">
      <w:pPr>
        <w:spacing w:line="360" w:lineRule="auto"/>
        <w:ind w:firstLineChars="298" w:firstLine="715"/>
        <w:rPr>
          <w:sz w:val="24"/>
        </w:rPr>
      </w:pPr>
    </w:p>
    <w:p w:rsidR="00070F42" w:rsidRDefault="00070F42" w:rsidP="00070F42">
      <w:pPr>
        <w:spacing w:line="360" w:lineRule="auto"/>
        <w:rPr>
          <w:rFonts w:ascii="宋体" w:hAnsi="宋体"/>
          <w:b/>
          <w:bCs/>
          <w:sz w:val="30"/>
          <w:szCs w:val="30"/>
        </w:rPr>
      </w:pPr>
      <w:r>
        <w:rPr>
          <w:rFonts w:ascii="宋体" w:hAnsi="宋体" w:hint="eastAsia"/>
          <w:b/>
          <w:bCs/>
          <w:sz w:val="30"/>
          <w:szCs w:val="30"/>
          <w:highlight w:val="lightGray"/>
        </w:rPr>
        <w:t>2</w:t>
      </w:r>
      <w:r w:rsidRPr="00841C40">
        <w:rPr>
          <w:rFonts w:ascii="宋体" w:hAnsi="宋体" w:hint="eastAsia"/>
          <w:b/>
          <w:bCs/>
          <w:sz w:val="30"/>
          <w:szCs w:val="30"/>
          <w:highlight w:val="lightGray"/>
        </w:rPr>
        <w:t>、设备特点</w:t>
      </w:r>
    </w:p>
    <w:p w:rsidR="00070F42" w:rsidRPr="00C22CA5" w:rsidRDefault="00070F42" w:rsidP="00070F42">
      <w:pPr>
        <w:spacing w:line="360" w:lineRule="auto"/>
        <w:rPr>
          <w:b/>
          <w:color w:val="FF0000"/>
          <w:sz w:val="24"/>
        </w:rPr>
      </w:pPr>
      <w:r w:rsidRPr="00C22CA5">
        <w:rPr>
          <w:rFonts w:hint="eastAsia"/>
          <w:b/>
          <w:color w:val="FF0000"/>
          <w:sz w:val="24"/>
        </w:rPr>
        <w:t>2.1</w:t>
      </w:r>
      <w:r w:rsidRPr="00C22CA5">
        <w:rPr>
          <w:rFonts w:hint="eastAsia"/>
          <w:b/>
          <w:color w:val="FF0000"/>
          <w:sz w:val="24"/>
        </w:rPr>
        <w:t>、结构型式</w:t>
      </w:r>
    </w:p>
    <w:p w:rsidR="00070F42" w:rsidRPr="00C22CA5" w:rsidRDefault="00070F42" w:rsidP="00070F42">
      <w:pPr>
        <w:numPr>
          <w:ilvl w:val="0"/>
          <w:numId w:val="4"/>
        </w:numPr>
        <w:spacing w:line="360" w:lineRule="auto"/>
        <w:rPr>
          <w:color w:val="FF0000"/>
          <w:sz w:val="24"/>
        </w:rPr>
      </w:pPr>
      <w:r w:rsidRPr="00C22CA5">
        <w:rPr>
          <w:rFonts w:hint="eastAsia"/>
          <w:color w:val="FF0000"/>
          <w:sz w:val="24"/>
        </w:rPr>
        <w:t>数控</w:t>
      </w:r>
      <w:r w:rsidR="00553AFE">
        <w:rPr>
          <w:rFonts w:hint="eastAsia"/>
          <w:color w:val="FF0000"/>
          <w:sz w:val="24"/>
        </w:rPr>
        <w:t>液压</w:t>
      </w:r>
      <w:r w:rsidRPr="00C22CA5">
        <w:rPr>
          <w:rFonts w:hint="eastAsia"/>
          <w:color w:val="FF0000"/>
          <w:sz w:val="24"/>
        </w:rPr>
        <w:t>弯管机采用转臂升降式夹管结构，</w:t>
      </w:r>
    </w:p>
    <w:p w:rsidR="00070F42" w:rsidRPr="00C22CA5" w:rsidRDefault="00070F42" w:rsidP="00070F42">
      <w:pPr>
        <w:numPr>
          <w:ilvl w:val="0"/>
          <w:numId w:val="4"/>
        </w:numPr>
        <w:spacing w:line="360" w:lineRule="auto"/>
        <w:rPr>
          <w:color w:val="FF0000"/>
          <w:sz w:val="24"/>
        </w:rPr>
      </w:pPr>
      <w:r w:rsidRPr="00C22CA5">
        <w:rPr>
          <w:rFonts w:hint="eastAsia"/>
          <w:color w:val="FF0000"/>
          <w:sz w:val="24"/>
        </w:rPr>
        <w:t>采用液压导板侧推机构</w:t>
      </w:r>
      <w:r w:rsidRPr="00C22CA5">
        <w:rPr>
          <w:rFonts w:ascii="宋体" w:hAnsi="宋体" w:hint="eastAsia"/>
          <w:color w:val="FF0000"/>
          <w:sz w:val="24"/>
        </w:rPr>
        <w:t>。</w:t>
      </w:r>
    </w:p>
    <w:p w:rsidR="00070F42" w:rsidRPr="00C22CA5" w:rsidRDefault="00070F42" w:rsidP="00070F42">
      <w:pPr>
        <w:numPr>
          <w:ilvl w:val="0"/>
          <w:numId w:val="4"/>
        </w:numPr>
        <w:spacing w:line="360" w:lineRule="auto"/>
        <w:rPr>
          <w:color w:val="FF0000"/>
          <w:sz w:val="24"/>
        </w:rPr>
      </w:pPr>
      <w:r w:rsidRPr="00C22CA5">
        <w:rPr>
          <w:rFonts w:ascii="宋体" w:hAnsi="宋体" w:hint="eastAsia"/>
          <w:color w:val="FF0000"/>
          <w:sz w:val="24"/>
        </w:rPr>
        <w:t>管件弯曲方向为俯视顺时针方向旋转，为弯管方向。</w:t>
      </w:r>
    </w:p>
    <w:p w:rsidR="00070F42" w:rsidRPr="00C22CA5" w:rsidRDefault="00070F42" w:rsidP="00070F42">
      <w:pPr>
        <w:spacing w:line="360" w:lineRule="auto"/>
        <w:rPr>
          <w:b/>
          <w:color w:val="FF0000"/>
          <w:sz w:val="24"/>
        </w:rPr>
      </w:pPr>
      <w:r w:rsidRPr="00C22CA5">
        <w:rPr>
          <w:rFonts w:hint="eastAsia"/>
          <w:b/>
          <w:color w:val="FF0000"/>
          <w:sz w:val="24"/>
        </w:rPr>
        <w:t>2.2</w:t>
      </w:r>
      <w:r w:rsidRPr="00C22CA5">
        <w:rPr>
          <w:rFonts w:hint="eastAsia"/>
          <w:b/>
          <w:color w:val="FF0000"/>
          <w:sz w:val="24"/>
        </w:rPr>
        <w:t>、电气控制及操作界面</w:t>
      </w:r>
    </w:p>
    <w:p w:rsidR="00070F42" w:rsidRPr="00C22CA5" w:rsidRDefault="00070F42" w:rsidP="00070F42">
      <w:pPr>
        <w:numPr>
          <w:ilvl w:val="0"/>
          <w:numId w:val="5"/>
        </w:numPr>
        <w:spacing w:line="360" w:lineRule="auto"/>
        <w:rPr>
          <w:color w:val="FF0000"/>
          <w:sz w:val="24"/>
        </w:rPr>
      </w:pPr>
      <w:r>
        <w:rPr>
          <w:rFonts w:hint="eastAsia"/>
          <w:color w:val="FF0000"/>
          <w:sz w:val="24"/>
        </w:rPr>
        <w:t>数控</w:t>
      </w:r>
      <w:r w:rsidR="00553AFE">
        <w:rPr>
          <w:rFonts w:hint="eastAsia"/>
          <w:color w:val="FF0000"/>
          <w:sz w:val="24"/>
        </w:rPr>
        <w:t>液压</w:t>
      </w:r>
      <w:r w:rsidRPr="00C22CA5">
        <w:rPr>
          <w:rFonts w:hint="eastAsia"/>
          <w:color w:val="FF0000"/>
          <w:sz w:val="24"/>
        </w:rPr>
        <w:t>弯管机操作界面采用触摸屏。</w:t>
      </w:r>
    </w:p>
    <w:p w:rsidR="00070F42" w:rsidRPr="00C22CA5" w:rsidRDefault="00070F42" w:rsidP="00070F42">
      <w:pPr>
        <w:numPr>
          <w:ilvl w:val="0"/>
          <w:numId w:val="5"/>
        </w:numPr>
        <w:spacing w:line="360" w:lineRule="auto"/>
        <w:rPr>
          <w:color w:val="FF0000"/>
          <w:sz w:val="24"/>
        </w:rPr>
      </w:pPr>
      <w:r w:rsidRPr="00C22CA5">
        <w:rPr>
          <w:rFonts w:hint="eastAsia"/>
          <w:color w:val="FF0000"/>
          <w:sz w:val="24"/>
        </w:rPr>
        <w:t>数字显示分辨率：弯角</w:t>
      </w:r>
      <w:r w:rsidRPr="00C22CA5">
        <w:rPr>
          <w:rFonts w:hint="eastAsia"/>
          <w:color w:val="FF0000"/>
          <w:sz w:val="24"/>
        </w:rPr>
        <w:t>0.0</w:t>
      </w:r>
      <w:r>
        <w:rPr>
          <w:rFonts w:hint="eastAsia"/>
          <w:color w:val="FF0000"/>
          <w:sz w:val="24"/>
        </w:rPr>
        <w:t>1</w:t>
      </w:r>
      <w:r w:rsidRPr="00C22CA5">
        <w:rPr>
          <w:rFonts w:ascii="宋体" w:hAnsi="宋体" w:hint="eastAsia"/>
          <w:color w:val="FF0000"/>
          <w:sz w:val="24"/>
        </w:rPr>
        <w:t>°，转管0.01°,送料</w:t>
      </w:r>
      <w:smartTag w:uri="urn:schemas-microsoft-com:office:smarttags" w:element="chmetcnv">
        <w:smartTagPr>
          <w:attr w:name="UnitName" w:val="mm"/>
          <w:attr w:name="SourceValue" w:val=".01"/>
          <w:attr w:name="HasSpace" w:val="False"/>
          <w:attr w:name="Negative" w:val="False"/>
          <w:attr w:name="NumberType" w:val="1"/>
          <w:attr w:name="TCSC" w:val="0"/>
        </w:smartTagPr>
        <w:r w:rsidRPr="00C22CA5">
          <w:rPr>
            <w:rFonts w:ascii="宋体" w:hAnsi="宋体" w:hint="eastAsia"/>
            <w:color w:val="FF0000"/>
            <w:sz w:val="24"/>
          </w:rPr>
          <w:t>0.01mm</w:t>
        </w:r>
      </w:smartTag>
      <w:r w:rsidRPr="00C22CA5">
        <w:rPr>
          <w:rFonts w:ascii="宋体" w:hAnsi="宋体" w:hint="eastAsia"/>
          <w:color w:val="FF0000"/>
          <w:sz w:val="24"/>
        </w:rPr>
        <w:t>。</w:t>
      </w:r>
    </w:p>
    <w:p w:rsidR="00070F42" w:rsidRPr="00C22CA5" w:rsidRDefault="00070F42" w:rsidP="00070F42">
      <w:pPr>
        <w:numPr>
          <w:ilvl w:val="0"/>
          <w:numId w:val="5"/>
        </w:numPr>
        <w:spacing w:line="360" w:lineRule="auto"/>
        <w:rPr>
          <w:color w:val="FF0000"/>
          <w:sz w:val="24"/>
        </w:rPr>
      </w:pPr>
      <w:r w:rsidRPr="00C22CA5">
        <w:rPr>
          <w:rFonts w:ascii="宋体" w:hAnsi="宋体" w:hint="eastAsia"/>
          <w:color w:val="FF0000"/>
          <w:sz w:val="24"/>
        </w:rPr>
        <w:t>数控</w:t>
      </w:r>
      <w:r w:rsidR="00553AFE">
        <w:rPr>
          <w:rFonts w:ascii="宋体" w:hAnsi="宋体" w:hint="eastAsia"/>
          <w:color w:val="FF0000"/>
          <w:sz w:val="24"/>
        </w:rPr>
        <w:t>液压</w:t>
      </w:r>
      <w:r>
        <w:rPr>
          <w:rFonts w:ascii="宋体" w:hAnsi="宋体" w:hint="eastAsia"/>
          <w:color w:val="FF0000"/>
          <w:sz w:val="24"/>
        </w:rPr>
        <w:t>弯管机控制系统采用工业</w:t>
      </w:r>
      <w:r w:rsidRPr="00C22CA5">
        <w:rPr>
          <w:rFonts w:ascii="宋体" w:hAnsi="宋体" w:hint="eastAsia"/>
          <w:color w:val="FF0000"/>
          <w:sz w:val="24"/>
        </w:rPr>
        <w:t>电脑控制。</w:t>
      </w:r>
    </w:p>
    <w:p w:rsidR="00070F42" w:rsidRPr="00C22CA5" w:rsidRDefault="00070F42" w:rsidP="00070F42">
      <w:pPr>
        <w:numPr>
          <w:ilvl w:val="0"/>
          <w:numId w:val="5"/>
        </w:numPr>
        <w:spacing w:line="360" w:lineRule="auto"/>
        <w:rPr>
          <w:color w:val="FF0000"/>
          <w:sz w:val="24"/>
        </w:rPr>
      </w:pPr>
      <w:r w:rsidRPr="00C22CA5">
        <w:rPr>
          <w:rFonts w:ascii="宋体" w:hAnsi="宋体" w:hint="eastAsia"/>
          <w:color w:val="FF0000"/>
          <w:sz w:val="24"/>
        </w:rPr>
        <w:t>操作界面上弯管参数可设置（预置</w:t>
      </w:r>
      <w:r w:rsidRPr="00C22CA5">
        <w:rPr>
          <w:rFonts w:ascii="宋体" w:hAnsi="宋体"/>
          <w:color w:val="FF0000"/>
          <w:sz w:val="24"/>
        </w:rPr>
        <w:t>）</w:t>
      </w:r>
      <w:r w:rsidRPr="00C22CA5">
        <w:rPr>
          <w:rFonts w:ascii="宋体" w:hAnsi="宋体" w:hint="eastAsia"/>
          <w:color w:val="FF0000"/>
          <w:sz w:val="24"/>
        </w:rPr>
        <w:t>。</w:t>
      </w:r>
    </w:p>
    <w:p w:rsidR="00070F42" w:rsidRPr="00C22CA5" w:rsidRDefault="00070F42" w:rsidP="00070F42">
      <w:pPr>
        <w:spacing w:line="360" w:lineRule="auto"/>
        <w:rPr>
          <w:rFonts w:ascii="宋体" w:hAnsi="宋体"/>
          <w:b/>
          <w:color w:val="FF0000"/>
          <w:sz w:val="24"/>
        </w:rPr>
      </w:pPr>
      <w:r w:rsidRPr="00C22CA5">
        <w:rPr>
          <w:rFonts w:ascii="宋体" w:hAnsi="宋体" w:hint="eastAsia"/>
          <w:b/>
          <w:color w:val="FF0000"/>
          <w:sz w:val="24"/>
        </w:rPr>
        <w:t xml:space="preserve">2.3、弯管质量要求： </w:t>
      </w:r>
    </w:p>
    <w:p w:rsidR="00070F42" w:rsidRPr="00C22CA5" w:rsidRDefault="00070F42" w:rsidP="00070F42">
      <w:pPr>
        <w:numPr>
          <w:ilvl w:val="0"/>
          <w:numId w:val="6"/>
        </w:numPr>
        <w:spacing w:line="360" w:lineRule="auto"/>
        <w:rPr>
          <w:rFonts w:ascii="宋体" w:hAnsi="宋体"/>
          <w:color w:val="FF0000"/>
          <w:sz w:val="24"/>
        </w:rPr>
      </w:pPr>
      <w:r w:rsidRPr="00C22CA5">
        <w:rPr>
          <w:rFonts w:ascii="宋体" w:hAnsi="宋体" w:hint="eastAsia"/>
          <w:color w:val="FF0000"/>
          <w:sz w:val="24"/>
        </w:rPr>
        <w:t>弯曲处管子表面不允许折皱存在。</w:t>
      </w:r>
    </w:p>
    <w:p w:rsidR="00070F42" w:rsidRPr="00C22CA5" w:rsidRDefault="00070F42" w:rsidP="00070F42">
      <w:pPr>
        <w:numPr>
          <w:ilvl w:val="0"/>
          <w:numId w:val="6"/>
        </w:numPr>
        <w:spacing w:line="360" w:lineRule="auto"/>
        <w:rPr>
          <w:rFonts w:ascii="宋体" w:hAnsi="宋体"/>
          <w:color w:val="FF0000"/>
          <w:sz w:val="24"/>
        </w:rPr>
      </w:pPr>
      <w:r w:rsidRPr="00C22CA5">
        <w:rPr>
          <w:rFonts w:ascii="宋体" w:hAnsi="宋体" w:hint="eastAsia"/>
          <w:color w:val="FF0000"/>
          <w:sz w:val="24"/>
        </w:rPr>
        <w:t>弯曲后管子表面不应有由于弯管引起的沟槽和明显凹陷。</w:t>
      </w:r>
    </w:p>
    <w:p w:rsidR="00070F42" w:rsidRPr="00AF67DD" w:rsidRDefault="00070F42" w:rsidP="00070F42">
      <w:pPr>
        <w:spacing w:line="360" w:lineRule="auto"/>
        <w:rPr>
          <w:rFonts w:ascii="宋体" w:hAnsi="宋体"/>
          <w:b/>
          <w:sz w:val="24"/>
        </w:rPr>
      </w:pPr>
      <w:r>
        <w:rPr>
          <w:rFonts w:hint="eastAsia"/>
          <w:b/>
          <w:sz w:val="24"/>
        </w:rPr>
        <w:t>2.4</w:t>
      </w:r>
      <w:r>
        <w:rPr>
          <w:rFonts w:hint="eastAsia"/>
          <w:b/>
          <w:sz w:val="24"/>
        </w:rPr>
        <w:t>、</w:t>
      </w:r>
      <w:r w:rsidRPr="00081F15">
        <w:rPr>
          <w:b/>
          <w:sz w:val="24"/>
        </w:rPr>
        <w:t>CNC</w:t>
      </w:r>
      <w:r w:rsidRPr="00734170">
        <w:rPr>
          <w:rFonts w:ascii="宋体" w:hAnsi="宋体" w:hint="eastAsia"/>
          <w:b/>
          <w:sz w:val="24"/>
        </w:rPr>
        <w:t>数控液压弯管机设备</w:t>
      </w:r>
      <w:r>
        <w:rPr>
          <w:rFonts w:ascii="宋体" w:hAnsi="宋体" w:hint="eastAsia"/>
          <w:b/>
          <w:sz w:val="24"/>
        </w:rPr>
        <w:t>具有以下特点：</w:t>
      </w:r>
    </w:p>
    <w:p w:rsidR="00070F42" w:rsidRDefault="00070F42" w:rsidP="00070F42">
      <w:pPr>
        <w:spacing w:line="360" w:lineRule="auto"/>
        <w:rPr>
          <w:rFonts w:ascii="宋体" w:hAnsi="宋体"/>
          <w:sz w:val="24"/>
        </w:rPr>
      </w:pPr>
      <w:r>
        <w:rPr>
          <w:rFonts w:ascii="宋体" w:hAnsi="宋体" w:hint="eastAsia"/>
          <w:sz w:val="24"/>
        </w:rPr>
        <w:t>1、</w:t>
      </w:r>
      <w:r w:rsidRPr="00CF059A">
        <w:rPr>
          <w:rFonts w:ascii="宋体" w:hAnsi="宋体" w:hint="eastAsia"/>
          <w:sz w:val="24"/>
        </w:rPr>
        <w:t>采用对话式图示引导方式操作简单易学，程式输入方式简明有系统。</w:t>
      </w:r>
    </w:p>
    <w:p w:rsidR="00070F42" w:rsidRDefault="00070F42" w:rsidP="00070F42">
      <w:pPr>
        <w:spacing w:line="360" w:lineRule="auto"/>
        <w:rPr>
          <w:rFonts w:ascii="宋体" w:hAnsi="宋体"/>
          <w:sz w:val="24"/>
        </w:rPr>
      </w:pPr>
      <w:r>
        <w:rPr>
          <w:rFonts w:ascii="宋体" w:hAnsi="宋体" w:hint="eastAsia"/>
          <w:sz w:val="24"/>
        </w:rPr>
        <w:t>2、</w:t>
      </w:r>
      <w:r w:rsidRPr="00A707CE">
        <w:rPr>
          <w:rFonts w:ascii="宋体" w:hAnsi="宋体" w:hint="eastAsia"/>
          <w:sz w:val="24"/>
        </w:rPr>
        <w:t>标准显示文字：</w:t>
      </w:r>
      <w:r w:rsidRPr="00CF059A">
        <w:rPr>
          <w:rFonts w:ascii="宋体" w:hAnsi="宋体" w:hint="eastAsia"/>
          <w:sz w:val="24"/>
        </w:rPr>
        <w:t>中文/英文切换。（其他文字可再</w:t>
      </w:r>
      <w:proofErr w:type="gramStart"/>
      <w:r w:rsidRPr="00CF059A">
        <w:rPr>
          <w:rFonts w:ascii="宋体" w:hAnsi="宋体" w:hint="eastAsia"/>
          <w:sz w:val="24"/>
        </w:rPr>
        <w:t>依需求</w:t>
      </w:r>
      <w:proofErr w:type="gramEnd"/>
      <w:r w:rsidRPr="00CF059A">
        <w:rPr>
          <w:rFonts w:ascii="宋体" w:hAnsi="宋体" w:hint="eastAsia"/>
          <w:sz w:val="24"/>
        </w:rPr>
        <w:t>更改）</w:t>
      </w:r>
    </w:p>
    <w:p w:rsidR="00070F42" w:rsidRPr="0071643C" w:rsidRDefault="00070F42" w:rsidP="00070F42">
      <w:pPr>
        <w:spacing w:line="360" w:lineRule="auto"/>
        <w:rPr>
          <w:rFonts w:ascii="宋体" w:hAnsi="宋体"/>
          <w:sz w:val="24"/>
        </w:rPr>
      </w:pPr>
      <w:r>
        <w:rPr>
          <w:rFonts w:ascii="宋体" w:hAnsi="宋体" w:hint="eastAsia"/>
          <w:sz w:val="24"/>
        </w:rPr>
        <w:t>3、</w:t>
      </w:r>
      <w:r w:rsidRPr="00CF059A">
        <w:rPr>
          <w:rFonts w:ascii="宋体" w:hAnsi="宋体" w:hint="eastAsia"/>
          <w:sz w:val="24"/>
        </w:rPr>
        <w:t>最大弯管程式记忆容量</w:t>
      </w:r>
      <w:r w:rsidRPr="0044709C">
        <w:rPr>
          <w:sz w:val="24"/>
        </w:rPr>
        <w:t>2</w:t>
      </w:r>
      <w:proofErr w:type="gramStart"/>
      <w:r w:rsidRPr="00CF059A">
        <w:rPr>
          <w:rFonts w:ascii="宋体" w:hAnsi="宋体" w:hint="eastAsia"/>
          <w:sz w:val="24"/>
        </w:rPr>
        <w:t>百万</w:t>
      </w:r>
      <w:proofErr w:type="gramEnd"/>
      <w:r w:rsidRPr="00CF059A">
        <w:rPr>
          <w:rFonts w:ascii="宋体" w:hAnsi="宋体" w:hint="eastAsia"/>
          <w:sz w:val="24"/>
        </w:rPr>
        <w:t>组，每组最多可编程</w:t>
      </w:r>
      <w:r>
        <w:rPr>
          <w:rFonts w:hint="eastAsia"/>
          <w:sz w:val="24"/>
        </w:rPr>
        <w:t>45</w:t>
      </w:r>
      <w:r w:rsidRPr="00CF059A">
        <w:rPr>
          <w:rFonts w:ascii="宋体" w:hAnsi="宋体" w:hint="eastAsia"/>
          <w:sz w:val="24"/>
        </w:rPr>
        <w:t>道弯曲。</w:t>
      </w:r>
    </w:p>
    <w:p w:rsidR="00070F42" w:rsidRPr="0071643C" w:rsidRDefault="00070F42" w:rsidP="00070F42">
      <w:pPr>
        <w:spacing w:line="360" w:lineRule="auto"/>
        <w:rPr>
          <w:rFonts w:ascii="宋体" w:hAnsi="宋体"/>
          <w:sz w:val="24"/>
        </w:rPr>
      </w:pPr>
      <w:r>
        <w:rPr>
          <w:rFonts w:ascii="宋体" w:hAnsi="宋体" w:hint="eastAsia"/>
          <w:sz w:val="24"/>
        </w:rPr>
        <w:t>4、直接输入弯管加工参数，</w:t>
      </w:r>
      <w:r w:rsidRPr="0071643C">
        <w:rPr>
          <w:rFonts w:ascii="宋体" w:hAnsi="宋体" w:hint="eastAsia"/>
          <w:sz w:val="24"/>
        </w:rPr>
        <w:t>机器在自动运行时可单步执行、可暂停，以便弯曲特殊管件时可人工干预处理，也可恢复自动运行。同时具有暂停功能，具有自动、手动功能，一个循环之后运行下一个循环时用开关启动，需要急停时使用急停按钮。</w:t>
      </w:r>
    </w:p>
    <w:p w:rsidR="00070F42" w:rsidRDefault="00070F42" w:rsidP="00070F42">
      <w:pPr>
        <w:spacing w:line="360" w:lineRule="auto"/>
        <w:rPr>
          <w:rFonts w:ascii="宋体" w:hAnsi="宋体"/>
          <w:sz w:val="24"/>
        </w:rPr>
      </w:pPr>
      <w:r>
        <w:rPr>
          <w:rFonts w:ascii="宋体" w:hAnsi="宋体" w:hint="eastAsia"/>
          <w:sz w:val="24"/>
        </w:rPr>
        <w:lastRenderedPageBreak/>
        <w:t>5、</w:t>
      </w:r>
      <w:r w:rsidRPr="00DB1263">
        <w:rPr>
          <w:rFonts w:ascii="宋体" w:hAnsi="宋体" w:hint="eastAsia"/>
          <w:sz w:val="24"/>
        </w:rPr>
        <w:t>作业</w:t>
      </w:r>
      <w:proofErr w:type="gramStart"/>
      <w:r w:rsidRPr="00DB1263">
        <w:rPr>
          <w:rFonts w:ascii="宋体" w:hAnsi="宋体" w:hint="eastAsia"/>
          <w:sz w:val="24"/>
        </w:rPr>
        <w:t>程式及弯管程</w:t>
      </w:r>
      <w:proofErr w:type="gramEnd"/>
      <w:r w:rsidRPr="00DB1263">
        <w:rPr>
          <w:rFonts w:ascii="宋体" w:hAnsi="宋体" w:hint="eastAsia"/>
          <w:sz w:val="24"/>
        </w:rPr>
        <w:t>式记忆储存时间无限，不会因停电或长期不使用而造成程式流失。</w:t>
      </w:r>
    </w:p>
    <w:p w:rsidR="00070F42" w:rsidRPr="00DB1263" w:rsidRDefault="00070F42" w:rsidP="00070F42">
      <w:pPr>
        <w:spacing w:line="360" w:lineRule="auto"/>
        <w:rPr>
          <w:rFonts w:ascii="宋体" w:hAnsi="宋体"/>
          <w:sz w:val="24"/>
        </w:rPr>
      </w:pPr>
      <w:r>
        <w:rPr>
          <w:rFonts w:ascii="宋体" w:hAnsi="宋体" w:hint="eastAsia"/>
          <w:sz w:val="24"/>
        </w:rPr>
        <w:t>6</w:t>
      </w:r>
      <w:r w:rsidRPr="00DB1263">
        <w:rPr>
          <w:rFonts w:ascii="宋体" w:hAnsi="宋体" w:hint="eastAsia"/>
          <w:sz w:val="24"/>
        </w:rPr>
        <w:t>、</w:t>
      </w:r>
      <w:r w:rsidRPr="00CF059A">
        <w:rPr>
          <w:rFonts w:ascii="宋体" w:hAnsi="宋体" w:hint="eastAsia"/>
          <w:sz w:val="24"/>
        </w:rPr>
        <w:t>程式及资料都设有使用者密码设定功能，除了保护资料防止他人任意更改外。每笔资料皆可追溯修改者，方便资料管理，查清责任归属。</w:t>
      </w:r>
    </w:p>
    <w:p w:rsidR="00070F42" w:rsidRPr="00BA77BC" w:rsidRDefault="00070F42" w:rsidP="00070F42">
      <w:pPr>
        <w:spacing w:line="360" w:lineRule="auto"/>
        <w:rPr>
          <w:rFonts w:ascii="宋体" w:hAnsi="宋体"/>
          <w:sz w:val="24"/>
        </w:rPr>
      </w:pPr>
      <w:r>
        <w:rPr>
          <w:rFonts w:ascii="宋体" w:hAnsi="宋体" w:hint="eastAsia"/>
          <w:sz w:val="24"/>
        </w:rPr>
        <w:t>7</w:t>
      </w:r>
      <w:r w:rsidRPr="00DB1263">
        <w:rPr>
          <w:rFonts w:ascii="宋体" w:hAnsi="宋体" w:hint="eastAsia"/>
          <w:sz w:val="24"/>
        </w:rPr>
        <w:t>、</w:t>
      </w:r>
      <w:r w:rsidRPr="00BA77BC">
        <w:rPr>
          <w:rFonts w:ascii="宋体" w:hAnsi="宋体" w:hint="eastAsia"/>
          <w:sz w:val="24"/>
        </w:rPr>
        <w:t>可记录最近</w:t>
      </w:r>
      <w:r>
        <w:rPr>
          <w:rFonts w:ascii="宋体" w:hAnsi="宋体" w:hint="eastAsia"/>
          <w:sz w:val="24"/>
        </w:rPr>
        <w:t>10</w:t>
      </w:r>
      <w:r w:rsidRPr="00BA77BC">
        <w:rPr>
          <w:rFonts w:ascii="宋体" w:hAnsi="宋体" w:hint="eastAsia"/>
          <w:sz w:val="24"/>
        </w:rPr>
        <w:t>00笔之弯曲加工内容资料，方便生产者管理。</w:t>
      </w:r>
    </w:p>
    <w:p w:rsidR="00070F42" w:rsidRPr="00BA77BC" w:rsidRDefault="00070F42" w:rsidP="00070F42">
      <w:pPr>
        <w:spacing w:line="360" w:lineRule="auto"/>
        <w:rPr>
          <w:rFonts w:ascii="宋体" w:hAnsi="宋体"/>
          <w:sz w:val="24"/>
        </w:rPr>
      </w:pPr>
      <w:r>
        <w:rPr>
          <w:rFonts w:ascii="宋体" w:hAnsi="宋体" w:hint="eastAsia"/>
          <w:sz w:val="24"/>
        </w:rPr>
        <w:t>8</w:t>
      </w:r>
      <w:r w:rsidRPr="00BA77BC">
        <w:rPr>
          <w:rFonts w:ascii="宋体" w:hAnsi="宋体" w:hint="eastAsia"/>
          <w:sz w:val="24"/>
        </w:rPr>
        <w:t>、机器在进行自动加工同时，控制器仍可供输入或编辑程式。</w:t>
      </w:r>
    </w:p>
    <w:p w:rsidR="00070F42" w:rsidRPr="00BA77BC" w:rsidRDefault="00070F42" w:rsidP="00070F42">
      <w:pPr>
        <w:spacing w:line="360" w:lineRule="auto"/>
        <w:rPr>
          <w:rFonts w:ascii="宋体" w:hAnsi="宋体"/>
          <w:sz w:val="24"/>
        </w:rPr>
      </w:pPr>
      <w:r>
        <w:rPr>
          <w:rFonts w:ascii="宋体" w:hAnsi="宋体" w:hint="eastAsia"/>
          <w:sz w:val="24"/>
        </w:rPr>
        <w:t>9</w:t>
      </w:r>
      <w:r w:rsidRPr="00BA77BC">
        <w:rPr>
          <w:rFonts w:ascii="宋体" w:hAnsi="宋体" w:hint="eastAsia"/>
          <w:sz w:val="24"/>
        </w:rPr>
        <w:t>、具XYZ</w:t>
      </w:r>
      <w:proofErr w:type="gramStart"/>
      <w:r w:rsidRPr="00BA77BC">
        <w:rPr>
          <w:rFonts w:ascii="宋体" w:hAnsi="宋体" w:hint="eastAsia"/>
          <w:sz w:val="24"/>
        </w:rPr>
        <w:t>座标值转</w:t>
      </w:r>
      <w:proofErr w:type="gramEnd"/>
      <w:r w:rsidRPr="00BA77BC">
        <w:rPr>
          <w:rFonts w:ascii="宋体" w:hAnsi="宋体" w:hint="eastAsia"/>
          <w:sz w:val="24"/>
        </w:rPr>
        <w:t>YBC加工值转换功能，方便操作者使用。</w:t>
      </w:r>
    </w:p>
    <w:p w:rsidR="00070F42" w:rsidRPr="00BA77BC" w:rsidRDefault="00070F42" w:rsidP="00070F42">
      <w:pPr>
        <w:spacing w:line="360" w:lineRule="auto"/>
        <w:rPr>
          <w:rFonts w:ascii="宋体" w:hAnsi="宋体"/>
          <w:sz w:val="24"/>
        </w:rPr>
      </w:pPr>
      <w:r w:rsidRPr="00BA77BC">
        <w:rPr>
          <w:rFonts w:ascii="宋体" w:hAnsi="宋体" w:hint="eastAsia"/>
          <w:sz w:val="24"/>
        </w:rPr>
        <w:t>1</w:t>
      </w:r>
      <w:r>
        <w:rPr>
          <w:rFonts w:ascii="宋体" w:hAnsi="宋体" w:hint="eastAsia"/>
          <w:sz w:val="24"/>
        </w:rPr>
        <w:t>0</w:t>
      </w:r>
      <w:r w:rsidRPr="00BA77BC">
        <w:rPr>
          <w:rFonts w:ascii="宋体" w:hAnsi="宋体" w:hint="eastAsia"/>
          <w:sz w:val="24"/>
        </w:rPr>
        <w:t>、程式输入后可自动计算管件全长</w:t>
      </w:r>
      <w:r>
        <w:rPr>
          <w:rFonts w:ascii="宋体" w:hAnsi="宋体" w:hint="eastAsia"/>
          <w:sz w:val="24"/>
        </w:rPr>
        <w:t>。</w:t>
      </w:r>
    </w:p>
    <w:p w:rsidR="00070F42" w:rsidRPr="00BA77BC" w:rsidRDefault="00553AFE" w:rsidP="00070F42">
      <w:pPr>
        <w:spacing w:line="360" w:lineRule="auto"/>
        <w:rPr>
          <w:rFonts w:ascii="宋体" w:hAnsi="宋体"/>
          <w:sz w:val="24"/>
        </w:rPr>
      </w:pPr>
      <w:r>
        <w:rPr>
          <w:rFonts w:ascii="宋体" w:hAnsi="宋体" w:hint="eastAsia"/>
          <w:sz w:val="24"/>
        </w:rPr>
        <w:t>11、</w:t>
      </w:r>
      <w:r w:rsidR="00070F42" w:rsidRPr="00CF059A">
        <w:rPr>
          <w:rFonts w:ascii="宋体" w:hAnsi="宋体" w:hint="eastAsia"/>
          <w:sz w:val="24"/>
        </w:rPr>
        <w:t>程式编辑时具有次</w:t>
      </w:r>
      <w:proofErr w:type="gramStart"/>
      <w:r w:rsidR="00070F42" w:rsidRPr="00CF059A">
        <w:rPr>
          <w:rFonts w:ascii="宋体" w:hAnsi="宋体" w:hint="eastAsia"/>
          <w:sz w:val="24"/>
        </w:rPr>
        <w:t>程式列随供</w:t>
      </w:r>
      <w:proofErr w:type="gramEnd"/>
      <w:r w:rsidR="00070F42" w:rsidRPr="00CF059A">
        <w:rPr>
          <w:rFonts w:ascii="宋体" w:hAnsi="宋体" w:hint="eastAsia"/>
          <w:sz w:val="24"/>
        </w:rPr>
        <w:t>作微调修正值之输入，不因打样多次修正程式后遗失原始加工资料。</w:t>
      </w:r>
    </w:p>
    <w:p w:rsidR="00070F42" w:rsidRDefault="00553AFE" w:rsidP="00070F42">
      <w:pPr>
        <w:spacing w:line="360" w:lineRule="auto"/>
        <w:rPr>
          <w:rFonts w:ascii="宋体" w:hAnsi="宋体"/>
          <w:sz w:val="24"/>
        </w:rPr>
      </w:pPr>
      <w:r>
        <w:rPr>
          <w:rFonts w:ascii="宋体" w:hAnsi="宋体" w:hint="eastAsia"/>
          <w:sz w:val="24"/>
        </w:rPr>
        <w:t>12、</w:t>
      </w:r>
      <w:r w:rsidR="00070F42" w:rsidRPr="00CF059A">
        <w:rPr>
          <w:rFonts w:ascii="宋体" w:hAnsi="宋体" w:hint="eastAsia"/>
          <w:sz w:val="24"/>
        </w:rPr>
        <w:t>弯管程式可在各加工步骤</w:t>
      </w:r>
      <w:proofErr w:type="gramStart"/>
      <w:r w:rsidR="00070F42" w:rsidRPr="00CF059A">
        <w:rPr>
          <w:rFonts w:ascii="宋体" w:hAnsi="宋体" w:hint="eastAsia"/>
          <w:sz w:val="24"/>
        </w:rPr>
        <w:t>设定各轴独自</w:t>
      </w:r>
      <w:proofErr w:type="gramEnd"/>
      <w:r w:rsidR="00070F42" w:rsidRPr="00CF059A">
        <w:rPr>
          <w:rFonts w:ascii="宋体" w:hAnsi="宋体" w:hint="eastAsia"/>
          <w:sz w:val="24"/>
        </w:rPr>
        <w:t>之动作0-9共十段速度，以针对</w:t>
      </w:r>
      <w:proofErr w:type="gramStart"/>
      <w:r w:rsidR="00070F42" w:rsidRPr="00CF059A">
        <w:rPr>
          <w:rFonts w:ascii="宋体" w:hAnsi="宋体" w:hint="eastAsia"/>
          <w:sz w:val="24"/>
        </w:rPr>
        <w:t>不</w:t>
      </w:r>
      <w:proofErr w:type="gramEnd"/>
      <w:r w:rsidR="00070F42" w:rsidRPr="00CF059A">
        <w:rPr>
          <w:rFonts w:ascii="宋体" w:hAnsi="宋体" w:hint="eastAsia"/>
          <w:sz w:val="24"/>
        </w:rPr>
        <w:t>同工作物灵活运用，提高工作效率。另设有外部速度旋钮随时依需要降低或增高加工速度。</w:t>
      </w:r>
    </w:p>
    <w:p w:rsidR="00070F42" w:rsidRDefault="00553AFE" w:rsidP="00070F42">
      <w:pPr>
        <w:spacing w:line="360" w:lineRule="auto"/>
        <w:rPr>
          <w:rFonts w:ascii="宋体" w:hAnsi="宋体"/>
          <w:sz w:val="24"/>
        </w:rPr>
      </w:pPr>
      <w:r>
        <w:rPr>
          <w:rFonts w:ascii="宋体" w:hAnsi="宋体" w:hint="eastAsia"/>
          <w:sz w:val="24"/>
        </w:rPr>
        <w:t>13、</w:t>
      </w:r>
      <w:r w:rsidR="00070F42" w:rsidRPr="00CF059A">
        <w:rPr>
          <w:rFonts w:ascii="宋体" w:hAnsi="宋体" w:hint="eastAsia"/>
          <w:sz w:val="24"/>
        </w:rPr>
        <w:t>自动时具有后拉送料及往复送料功能供切换以因应不同管件加工需求。</w:t>
      </w:r>
    </w:p>
    <w:p w:rsidR="00070F42" w:rsidRDefault="00553AFE" w:rsidP="00070F42">
      <w:pPr>
        <w:spacing w:line="360" w:lineRule="auto"/>
        <w:rPr>
          <w:rFonts w:ascii="宋体" w:hAnsi="宋体"/>
          <w:sz w:val="24"/>
        </w:rPr>
      </w:pPr>
      <w:r>
        <w:rPr>
          <w:rFonts w:ascii="宋体" w:hAnsi="宋体" w:hint="eastAsia"/>
          <w:sz w:val="24"/>
        </w:rPr>
        <w:t>14、</w:t>
      </w:r>
      <w:r w:rsidR="00070F42" w:rsidRPr="00CF059A">
        <w:rPr>
          <w:rFonts w:ascii="宋体" w:hAnsi="宋体" w:hint="eastAsia"/>
          <w:sz w:val="24"/>
        </w:rPr>
        <w:t>可依管件不同反弹特性，事先测试二道弯曲来取得平均反弹值，并调整弯曲程式内每一弯</w:t>
      </w:r>
      <w:proofErr w:type="gramStart"/>
      <w:r w:rsidR="00070F42" w:rsidRPr="00CF059A">
        <w:rPr>
          <w:rFonts w:ascii="宋体" w:hAnsi="宋体" w:hint="eastAsia"/>
          <w:sz w:val="24"/>
        </w:rPr>
        <w:t>管反弹</w:t>
      </w:r>
      <w:proofErr w:type="gramEnd"/>
      <w:r w:rsidR="00070F42" w:rsidRPr="00CF059A">
        <w:rPr>
          <w:rFonts w:ascii="宋体" w:hAnsi="宋体" w:hint="eastAsia"/>
          <w:sz w:val="24"/>
        </w:rPr>
        <w:t>补偿值。</w:t>
      </w:r>
    </w:p>
    <w:p w:rsidR="00070F42" w:rsidRDefault="00070F42" w:rsidP="00070F42">
      <w:pPr>
        <w:spacing w:line="360" w:lineRule="auto"/>
        <w:rPr>
          <w:rFonts w:ascii="宋体" w:hAnsi="宋体"/>
          <w:sz w:val="24"/>
        </w:rPr>
      </w:pPr>
      <w:r>
        <w:rPr>
          <w:rFonts w:ascii="宋体" w:hAnsi="宋体" w:hint="eastAsia"/>
          <w:sz w:val="24"/>
        </w:rPr>
        <w:t>1</w:t>
      </w:r>
      <w:r w:rsidR="00553AFE">
        <w:rPr>
          <w:rFonts w:ascii="宋体" w:hAnsi="宋体" w:hint="eastAsia"/>
          <w:sz w:val="24"/>
        </w:rPr>
        <w:t>5</w:t>
      </w:r>
      <w:r>
        <w:rPr>
          <w:rFonts w:ascii="宋体" w:hAnsi="宋体" w:hint="eastAsia"/>
          <w:sz w:val="24"/>
        </w:rPr>
        <w:t>、</w:t>
      </w:r>
      <w:r w:rsidRPr="00CF059A">
        <w:rPr>
          <w:rFonts w:ascii="宋体" w:hAnsi="宋体" w:hint="eastAsia"/>
          <w:sz w:val="24"/>
        </w:rPr>
        <w:t>可依管件不同延展特性，事先测试二道弯曲来取得平均延展值，并调整弯曲程式内每一弯管延展补偿值。</w:t>
      </w:r>
    </w:p>
    <w:p w:rsidR="00070F42" w:rsidRPr="00BA77BC" w:rsidRDefault="00070F42" w:rsidP="00070F42">
      <w:pPr>
        <w:spacing w:line="360" w:lineRule="auto"/>
        <w:rPr>
          <w:rFonts w:ascii="宋体" w:hAnsi="宋体"/>
          <w:sz w:val="24"/>
        </w:rPr>
      </w:pPr>
      <w:r>
        <w:rPr>
          <w:rFonts w:ascii="宋体" w:hAnsi="宋体" w:hint="eastAsia"/>
          <w:sz w:val="24"/>
        </w:rPr>
        <w:t>1</w:t>
      </w:r>
      <w:r w:rsidR="00553AFE">
        <w:rPr>
          <w:rFonts w:ascii="宋体" w:hAnsi="宋体" w:hint="eastAsia"/>
          <w:sz w:val="24"/>
        </w:rPr>
        <w:t>6</w:t>
      </w:r>
      <w:r>
        <w:rPr>
          <w:rFonts w:ascii="宋体" w:hAnsi="宋体" w:hint="eastAsia"/>
          <w:sz w:val="24"/>
        </w:rPr>
        <w:t>、</w:t>
      </w:r>
      <w:r w:rsidRPr="00BA77BC">
        <w:rPr>
          <w:rFonts w:ascii="宋体" w:hAnsi="宋体" w:hint="eastAsia"/>
          <w:sz w:val="24"/>
        </w:rPr>
        <w:t>配备加工量及加工时间计数功能。</w:t>
      </w:r>
    </w:p>
    <w:p w:rsidR="00070F42" w:rsidRPr="00BA77BC" w:rsidRDefault="00553AFE" w:rsidP="00070F42">
      <w:pPr>
        <w:spacing w:line="360" w:lineRule="auto"/>
        <w:rPr>
          <w:rFonts w:ascii="宋体" w:hAnsi="宋体"/>
          <w:sz w:val="24"/>
        </w:rPr>
      </w:pPr>
      <w:r>
        <w:rPr>
          <w:rFonts w:ascii="宋体" w:hAnsi="宋体" w:hint="eastAsia"/>
          <w:sz w:val="24"/>
        </w:rPr>
        <w:t>17</w:t>
      </w:r>
      <w:r w:rsidR="00070F42" w:rsidRPr="00BA77BC">
        <w:rPr>
          <w:rFonts w:ascii="宋体" w:hAnsi="宋体" w:hint="eastAsia"/>
          <w:sz w:val="24"/>
        </w:rPr>
        <w:t>、采用绝对原点系统，每日晨或休息后重新开机，无须复杂手续</w:t>
      </w:r>
      <w:proofErr w:type="gramStart"/>
      <w:r w:rsidR="00070F42" w:rsidRPr="00BA77BC">
        <w:rPr>
          <w:rFonts w:ascii="宋体" w:hAnsi="宋体" w:hint="eastAsia"/>
          <w:sz w:val="24"/>
        </w:rPr>
        <w:t>寻找各轴原点</w:t>
      </w:r>
      <w:proofErr w:type="gramEnd"/>
      <w:r w:rsidR="00070F42" w:rsidRPr="00BA77BC">
        <w:rPr>
          <w:rFonts w:ascii="宋体" w:hAnsi="宋体" w:hint="eastAsia"/>
          <w:sz w:val="24"/>
        </w:rPr>
        <w:t>即可马上进入工作待命状态。</w:t>
      </w:r>
    </w:p>
    <w:p w:rsidR="00070F42" w:rsidRPr="00BA77BC" w:rsidRDefault="00553AFE" w:rsidP="00070F42">
      <w:pPr>
        <w:spacing w:line="360" w:lineRule="auto"/>
        <w:rPr>
          <w:rFonts w:ascii="宋体" w:hAnsi="宋体"/>
          <w:sz w:val="24"/>
        </w:rPr>
      </w:pPr>
      <w:r>
        <w:rPr>
          <w:rFonts w:ascii="宋体" w:hAnsi="宋体" w:hint="eastAsia"/>
          <w:sz w:val="24"/>
        </w:rPr>
        <w:t>18</w:t>
      </w:r>
      <w:r w:rsidR="00070F42" w:rsidRPr="00BA77BC">
        <w:rPr>
          <w:rFonts w:ascii="宋体" w:hAnsi="宋体" w:hint="eastAsia"/>
          <w:sz w:val="24"/>
        </w:rPr>
        <w:t>、屏幕同步显示机台之各动作轴位置状况及弯曲角度变化。</w:t>
      </w:r>
    </w:p>
    <w:p w:rsidR="00070F42" w:rsidRDefault="00553AFE" w:rsidP="00070F42">
      <w:pPr>
        <w:spacing w:line="360" w:lineRule="auto"/>
        <w:rPr>
          <w:rFonts w:ascii="宋体" w:hAnsi="宋体"/>
          <w:sz w:val="24"/>
        </w:rPr>
      </w:pPr>
      <w:r>
        <w:rPr>
          <w:rFonts w:ascii="宋体" w:hAnsi="宋体" w:hint="eastAsia"/>
          <w:sz w:val="24"/>
        </w:rPr>
        <w:t>19</w:t>
      </w:r>
      <w:r w:rsidR="00070F42" w:rsidRPr="00BA77BC">
        <w:rPr>
          <w:rFonts w:ascii="宋体" w:hAnsi="宋体" w:hint="eastAsia"/>
          <w:sz w:val="24"/>
        </w:rPr>
        <w:t>、机器在进行自动加工时，控制器仍可供以输入或编辑程式，非常节省时间。</w:t>
      </w:r>
    </w:p>
    <w:p w:rsidR="00070F42" w:rsidRDefault="00553AFE" w:rsidP="00070F42">
      <w:pPr>
        <w:spacing w:line="360" w:lineRule="auto"/>
        <w:rPr>
          <w:rFonts w:ascii="宋体" w:hAnsi="宋体"/>
          <w:sz w:val="24"/>
        </w:rPr>
      </w:pPr>
      <w:r>
        <w:rPr>
          <w:rFonts w:ascii="宋体" w:hAnsi="宋体" w:hint="eastAsia"/>
          <w:sz w:val="24"/>
        </w:rPr>
        <w:t>20</w:t>
      </w:r>
      <w:r w:rsidR="00070F42">
        <w:rPr>
          <w:rFonts w:ascii="宋体" w:hAnsi="宋体" w:hint="eastAsia"/>
          <w:sz w:val="24"/>
        </w:rPr>
        <w:t>、</w:t>
      </w:r>
      <w:r w:rsidR="00070F42" w:rsidRPr="00CF059A">
        <w:rPr>
          <w:rFonts w:ascii="宋体" w:hAnsi="宋体" w:hint="eastAsia"/>
          <w:sz w:val="24"/>
        </w:rPr>
        <w:t>自动加工时如遇偶发状况或错误发生而暂停机器动作，</w:t>
      </w:r>
      <w:proofErr w:type="gramStart"/>
      <w:r w:rsidR="00070F42" w:rsidRPr="00CF059A">
        <w:rPr>
          <w:rFonts w:ascii="宋体" w:hAnsi="宋体" w:hint="eastAsia"/>
          <w:sz w:val="24"/>
        </w:rPr>
        <w:t>於</w:t>
      </w:r>
      <w:proofErr w:type="gramEnd"/>
      <w:r w:rsidR="00070F42" w:rsidRPr="00CF059A">
        <w:rPr>
          <w:rFonts w:ascii="宋体" w:hAnsi="宋体" w:hint="eastAsia"/>
          <w:sz w:val="24"/>
        </w:rPr>
        <w:t>状况排除后仍可选择让机器继续完成该管件未完成之工作，适当避免管件浪费。</w:t>
      </w:r>
    </w:p>
    <w:p w:rsidR="00070F42" w:rsidRDefault="00070F42" w:rsidP="00070F42">
      <w:pPr>
        <w:spacing w:line="360" w:lineRule="auto"/>
        <w:rPr>
          <w:rFonts w:ascii="宋体" w:hAnsi="宋体"/>
          <w:sz w:val="24"/>
        </w:rPr>
      </w:pPr>
      <w:r>
        <w:rPr>
          <w:rFonts w:ascii="宋体" w:hAnsi="宋体" w:hint="eastAsia"/>
          <w:sz w:val="24"/>
        </w:rPr>
        <w:t>2</w:t>
      </w:r>
      <w:r w:rsidR="00553AFE">
        <w:rPr>
          <w:rFonts w:ascii="宋体" w:hAnsi="宋体" w:hint="eastAsia"/>
          <w:sz w:val="24"/>
        </w:rPr>
        <w:t>1</w:t>
      </w:r>
      <w:r>
        <w:rPr>
          <w:rFonts w:ascii="宋体" w:hAnsi="宋体" w:hint="eastAsia"/>
          <w:sz w:val="24"/>
        </w:rPr>
        <w:t>、</w:t>
      </w:r>
      <w:r w:rsidRPr="00CF059A">
        <w:rPr>
          <w:rFonts w:ascii="宋体" w:hAnsi="宋体" w:hint="eastAsia"/>
          <w:sz w:val="24"/>
        </w:rPr>
        <w:t>具Y轴（送料）自动位置检验功能，设定检验精度后，</w:t>
      </w:r>
      <w:proofErr w:type="gramStart"/>
      <w:r w:rsidRPr="00CF059A">
        <w:rPr>
          <w:rFonts w:ascii="宋体" w:hAnsi="宋体" w:hint="eastAsia"/>
          <w:sz w:val="24"/>
        </w:rPr>
        <w:t>於</w:t>
      </w:r>
      <w:proofErr w:type="gramEnd"/>
      <w:r w:rsidRPr="00CF059A">
        <w:rPr>
          <w:rFonts w:ascii="宋体" w:hAnsi="宋体" w:hint="eastAsia"/>
          <w:sz w:val="24"/>
        </w:rPr>
        <w:t>自动加工时可随时检验Y轴是否因不同管材延展而造成位置偏离，及时发现批量生产中之尺寸不合格品。</w:t>
      </w:r>
    </w:p>
    <w:p w:rsidR="00070F42" w:rsidRDefault="00070F42" w:rsidP="00070F42">
      <w:pPr>
        <w:spacing w:line="360" w:lineRule="auto"/>
        <w:rPr>
          <w:rFonts w:ascii="宋体" w:hAnsi="宋体"/>
          <w:sz w:val="24"/>
        </w:rPr>
      </w:pPr>
      <w:r>
        <w:rPr>
          <w:rFonts w:ascii="宋体" w:hAnsi="宋体" w:hint="eastAsia"/>
          <w:sz w:val="24"/>
        </w:rPr>
        <w:t>2</w:t>
      </w:r>
      <w:r w:rsidR="00553AFE">
        <w:rPr>
          <w:rFonts w:ascii="宋体" w:hAnsi="宋体" w:hint="eastAsia"/>
          <w:sz w:val="24"/>
        </w:rPr>
        <w:t>2</w:t>
      </w:r>
      <w:r>
        <w:rPr>
          <w:rFonts w:ascii="宋体" w:hAnsi="宋体" w:hint="eastAsia"/>
          <w:sz w:val="24"/>
        </w:rPr>
        <w:t>、</w:t>
      </w:r>
      <w:r w:rsidRPr="00CF059A">
        <w:rPr>
          <w:rFonts w:ascii="宋体" w:hAnsi="宋体" w:hint="eastAsia"/>
          <w:sz w:val="24"/>
        </w:rPr>
        <w:t>具Y（送料）轴与C（弯管）</w:t>
      </w:r>
      <w:proofErr w:type="gramStart"/>
      <w:r w:rsidRPr="00CF059A">
        <w:rPr>
          <w:rFonts w:ascii="宋体" w:hAnsi="宋体" w:hint="eastAsia"/>
          <w:sz w:val="24"/>
        </w:rPr>
        <w:t>轴同动</w:t>
      </w:r>
      <w:proofErr w:type="gramEnd"/>
      <w:r w:rsidRPr="00CF059A">
        <w:rPr>
          <w:rFonts w:ascii="宋体" w:hAnsi="宋体" w:hint="eastAsia"/>
          <w:sz w:val="24"/>
        </w:rPr>
        <w:t>功能，Y轴自动追踪C轴弯曲弧长，配</w:t>
      </w:r>
      <w:r w:rsidRPr="00CF059A">
        <w:rPr>
          <w:rFonts w:ascii="宋体" w:hAnsi="宋体" w:hint="eastAsia"/>
          <w:sz w:val="24"/>
        </w:rPr>
        <w:lastRenderedPageBreak/>
        <w:t>合设定之管延伸率，避免管件因弯曲时造成拉长，提高精度。</w:t>
      </w:r>
    </w:p>
    <w:p w:rsidR="00070F42" w:rsidRPr="00BA77BC" w:rsidRDefault="00553AFE" w:rsidP="00070F42">
      <w:pPr>
        <w:spacing w:line="360" w:lineRule="auto"/>
        <w:rPr>
          <w:rFonts w:ascii="宋体" w:hAnsi="宋体"/>
          <w:sz w:val="24"/>
        </w:rPr>
      </w:pPr>
      <w:r>
        <w:rPr>
          <w:rFonts w:ascii="宋体" w:hAnsi="宋体" w:hint="eastAsia"/>
          <w:sz w:val="24"/>
        </w:rPr>
        <w:t>23</w:t>
      </w:r>
      <w:r w:rsidR="00070F42">
        <w:rPr>
          <w:rFonts w:ascii="宋体" w:hAnsi="宋体" w:hint="eastAsia"/>
          <w:sz w:val="24"/>
        </w:rPr>
        <w:t>、</w:t>
      </w:r>
      <w:r w:rsidR="00070F42" w:rsidRPr="00CF059A">
        <w:rPr>
          <w:rFonts w:ascii="宋体" w:hAnsi="宋体" w:hint="eastAsia"/>
          <w:sz w:val="24"/>
        </w:rPr>
        <w:t>控制程式具有自动侦测错误及对策之文字</w:t>
      </w:r>
      <w:proofErr w:type="gramStart"/>
      <w:r w:rsidR="00070F42" w:rsidRPr="00CF059A">
        <w:rPr>
          <w:rFonts w:ascii="宋体" w:hAnsi="宋体" w:hint="eastAsia"/>
          <w:sz w:val="24"/>
        </w:rPr>
        <w:t>化显示</w:t>
      </w:r>
      <w:proofErr w:type="gramEnd"/>
      <w:r w:rsidR="00070F42" w:rsidRPr="00CF059A">
        <w:rPr>
          <w:rFonts w:ascii="宋体" w:hAnsi="宋体" w:hint="eastAsia"/>
          <w:sz w:val="24"/>
        </w:rPr>
        <w:t>功能，机台故障或不合逻辑操作之</w:t>
      </w:r>
      <w:proofErr w:type="gramStart"/>
      <w:r w:rsidR="00070F42" w:rsidRPr="00CF059A">
        <w:rPr>
          <w:rFonts w:ascii="宋体" w:hAnsi="宋体" w:hint="eastAsia"/>
          <w:sz w:val="24"/>
        </w:rPr>
        <w:t>讯息</w:t>
      </w:r>
      <w:proofErr w:type="gramEnd"/>
      <w:r w:rsidR="00070F42" w:rsidRPr="00CF059A">
        <w:rPr>
          <w:rFonts w:ascii="宋体" w:hAnsi="宋体" w:hint="eastAsia"/>
          <w:sz w:val="24"/>
        </w:rPr>
        <w:t>均直接显示在</w:t>
      </w:r>
      <w:proofErr w:type="gramStart"/>
      <w:r w:rsidR="00070F42" w:rsidRPr="00CF059A">
        <w:rPr>
          <w:rFonts w:ascii="宋体" w:hAnsi="宋体" w:hint="eastAsia"/>
          <w:sz w:val="24"/>
        </w:rPr>
        <w:t>萤</w:t>
      </w:r>
      <w:proofErr w:type="gramEnd"/>
      <w:r w:rsidR="00070F42" w:rsidRPr="00CF059A">
        <w:rPr>
          <w:rFonts w:ascii="宋体" w:hAnsi="宋体" w:hint="eastAsia"/>
          <w:sz w:val="24"/>
        </w:rPr>
        <w:t>幕上，</w:t>
      </w:r>
      <w:proofErr w:type="gramStart"/>
      <w:r w:rsidR="00070F42" w:rsidRPr="00CF059A">
        <w:rPr>
          <w:rFonts w:ascii="宋体" w:hAnsi="宋体" w:hint="eastAsia"/>
          <w:sz w:val="24"/>
        </w:rPr>
        <w:t>具说明</w:t>
      </w:r>
      <w:proofErr w:type="gramEnd"/>
      <w:r w:rsidR="00070F42" w:rsidRPr="00CF059A">
        <w:rPr>
          <w:rFonts w:ascii="宋体" w:hAnsi="宋体" w:hint="eastAsia"/>
          <w:sz w:val="24"/>
        </w:rPr>
        <w:t>修复方法，以防止人为操作错误损害机台及相对降低维修难度。上述自动侦测之异警讯</w:t>
      </w:r>
      <w:proofErr w:type="gramStart"/>
      <w:r w:rsidR="00070F42" w:rsidRPr="00CF059A">
        <w:rPr>
          <w:rFonts w:ascii="宋体" w:hAnsi="宋体" w:hint="eastAsia"/>
          <w:sz w:val="24"/>
        </w:rPr>
        <w:t>息</w:t>
      </w:r>
      <w:proofErr w:type="gramEnd"/>
      <w:r w:rsidR="00070F42" w:rsidRPr="00CF059A">
        <w:rPr>
          <w:rFonts w:ascii="宋体" w:hAnsi="宋体" w:hint="eastAsia"/>
          <w:sz w:val="24"/>
        </w:rPr>
        <w:t>记录皆可自动储存作为日后维修参考。</w:t>
      </w:r>
    </w:p>
    <w:p w:rsidR="00070F42" w:rsidRDefault="00070F42" w:rsidP="00070F42">
      <w:pPr>
        <w:spacing w:line="360" w:lineRule="auto"/>
        <w:rPr>
          <w:rFonts w:ascii="宋体" w:hAnsi="宋体"/>
          <w:sz w:val="24"/>
        </w:rPr>
      </w:pPr>
      <w:r>
        <w:rPr>
          <w:rFonts w:ascii="宋体" w:hAnsi="宋体" w:hint="eastAsia"/>
          <w:sz w:val="24"/>
        </w:rPr>
        <w:t>2</w:t>
      </w:r>
      <w:r w:rsidR="00553AFE">
        <w:rPr>
          <w:rFonts w:ascii="宋体" w:hAnsi="宋体" w:hint="eastAsia"/>
          <w:sz w:val="24"/>
        </w:rPr>
        <w:t>4</w:t>
      </w:r>
      <w:r w:rsidRPr="00BA77BC">
        <w:rPr>
          <w:rFonts w:ascii="宋体" w:hAnsi="宋体" w:hint="eastAsia"/>
          <w:sz w:val="24"/>
        </w:rPr>
        <w:t>、自动或手动</w:t>
      </w:r>
      <w:proofErr w:type="gramStart"/>
      <w:r w:rsidRPr="00BA77BC">
        <w:rPr>
          <w:rFonts w:ascii="宋体" w:hAnsi="宋体" w:hint="eastAsia"/>
          <w:sz w:val="24"/>
        </w:rPr>
        <w:t>时具模式</w:t>
      </w:r>
      <w:proofErr w:type="gramEnd"/>
      <w:r w:rsidRPr="00BA77BC">
        <w:rPr>
          <w:rFonts w:ascii="宋体" w:hAnsi="宋体" w:hint="eastAsia"/>
          <w:sz w:val="24"/>
        </w:rPr>
        <w:t>设定功能可依工作性质之不同，设定多种不同的工作模式如有无穿心、</w:t>
      </w:r>
      <w:proofErr w:type="gramStart"/>
      <w:r w:rsidRPr="00BA77BC">
        <w:rPr>
          <w:rFonts w:ascii="宋体" w:hAnsi="宋体" w:hint="eastAsia"/>
          <w:sz w:val="24"/>
        </w:rPr>
        <w:t>辅推等</w:t>
      </w:r>
      <w:proofErr w:type="gramEnd"/>
      <w:r w:rsidRPr="00BA77BC">
        <w:rPr>
          <w:rFonts w:ascii="宋体" w:hAnsi="宋体" w:hint="eastAsia"/>
          <w:sz w:val="24"/>
        </w:rPr>
        <w:t>不同状态，提高生产效率。</w:t>
      </w:r>
    </w:p>
    <w:p w:rsidR="00070F42" w:rsidRPr="00BA77BC" w:rsidRDefault="00070F42" w:rsidP="00070F42">
      <w:pPr>
        <w:spacing w:line="360" w:lineRule="auto"/>
        <w:rPr>
          <w:rFonts w:ascii="宋体" w:hAnsi="宋体"/>
          <w:sz w:val="24"/>
        </w:rPr>
      </w:pPr>
      <w:r>
        <w:rPr>
          <w:rFonts w:ascii="宋体" w:hAnsi="宋体" w:hint="eastAsia"/>
          <w:sz w:val="24"/>
        </w:rPr>
        <w:t>2</w:t>
      </w:r>
      <w:r w:rsidR="00553AFE">
        <w:rPr>
          <w:rFonts w:ascii="宋体" w:hAnsi="宋体" w:hint="eastAsia"/>
          <w:sz w:val="24"/>
        </w:rPr>
        <w:t>5</w:t>
      </w:r>
      <w:r>
        <w:rPr>
          <w:rFonts w:ascii="宋体" w:hAnsi="宋体" w:hint="eastAsia"/>
          <w:sz w:val="24"/>
        </w:rPr>
        <w:t>、</w:t>
      </w:r>
      <w:r w:rsidRPr="00CF059A">
        <w:rPr>
          <w:rFonts w:ascii="宋体" w:hAnsi="宋体" w:hint="eastAsia"/>
          <w:sz w:val="24"/>
        </w:rPr>
        <w:t>具多项延迟参数设定值可针对各动作轴做最适当之时间差设定以符合多种弯曲变化需求。</w:t>
      </w:r>
    </w:p>
    <w:p w:rsidR="00070F42" w:rsidRDefault="00070F42" w:rsidP="00070F42">
      <w:pPr>
        <w:spacing w:line="360" w:lineRule="auto"/>
        <w:rPr>
          <w:rFonts w:ascii="宋体" w:hAnsi="宋体"/>
          <w:sz w:val="24"/>
        </w:rPr>
      </w:pPr>
      <w:r>
        <w:rPr>
          <w:rFonts w:ascii="宋体" w:hAnsi="宋体" w:hint="eastAsia"/>
          <w:sz w:val="24"/>
        </w:rPr>
        <w:t>2</w:t>
      </w:r>
      <w:r w:rsidR="00553AFE">
        <w:rPr>
          <w:rFonts w:ascii="宋体" w:hAnsi="宋体" w:hint="eastAsia"/>
          <w:sz w:val="24"/>
        </w:rPr>
        <w:t>6</w:t>
      </w:r>
      <w:r w:rsidRPr="00BA77BC">
        <w:rPr>
          <w:rFonts w:ascii="宋体" w:hAnsi="宋体" w:hint="eastAsia"/>
          <w:sz w:val="24"/>
        </w:rPr>
        <w:t>、具各按钮及电路输出/入板之自动检测功能，可轻易找出可能故障之位置。</w:t>
      </w:r>
    </w:p>
    <w:p w:rsidR="00070F42" w:rsidRDefault="00553AFE" w:rsidP="00070F42">
      <w:pPr>
        <w:spacing w:line="360" w:lineRule="auto"/>
        <w:rPr>
          <w:rFonts w:ascii="宋体" w:hAnsi="宋体"/>
          <w:sz w:val="24"/>
        </w:rPr>
      </w:pPr>
      <w:r>
        <w:rPr>
          <w:rFonts w:ascii="宋体" w:hAnsi="宋体" w:hint="eastAsia"/>
          <w:sz w:val="24"/>
        </w:rPr>
        <w:t>27</w:t>
      </w:r>
      <w:r w:rsidR="00070F42">
        <w:rPr>
          <w:rFonts w:ascii="宋体" w:hAnsi="宋体" w:hint="eastAsia"/>
          <w:sz w:val="24"/>
        </w:rPr>
        <w:t>、机器具备</w:t>
      </w:r>
      <w:r w:rsidR="00070F42" w:rsidRPr="00BA77BC">
        <w:rPr>
          <w:rFonts w:ascii="宋体" w:hAnsi="宋体" w:hint="eastAsia"/>
          <w:sz w:val="24"/>
        </w:rPr>
        <w:t>自动润滑系统，保护机器传动件，提高机器使用寿命。</w:t>
      </w:r>
    </w:p>
    <w:p w:rsidR="005D5289" w:rsidRPr="00553AFE" w:rsidRDefault="00553AFE" w:rsidP="00553AFE">
      <w:pPr>
        <w:pStyle w:val="a6"/>
        <w:spacing w:line="360" w:lineRule="auto"/>
        <w:rPr>
          <w:rFonts w:hAnsi="宋体"/>
          <w:sz w:val="24"/>
        </w:rPr>
      </w:pPr>
      <w:r>
        <w:rPr>
          <w:rFonts w:hAnsi="宋体" w:hint="eastAsia"/>
          <w:sz w:val="24"/>
        </w:rPr>
        <w:t>28</w:t>
      </w:r>
      <w:r w:rsidR="00070F42">
        <w:rPr>
          <w:rFonts w:hAnsi="宋体" w:hint="eastAsia"/>
          <w:sz w:val="24"/>
        </w:rPr>
        <w:t>、机器控制采用闭环控制。</w:t>
      </w:r>
    </w:p>
    <w:sectPr w:rsidR="005D5289" w:rsidRPr="00553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79" w:rsidRDefault="00247179" w:rsidP="00070F42">
      <w:r>
        <w:separator/>
      </w:r>
    </w:p>
  </w:endnote>
  <w:endnote w:type="continuationSeparator" w:id="0">
    <w:p w:rsidR="00247179" w:rsidRDefault="00247179" w:rsidP="0007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79" w:rsidRDefault="00247179" w:rsidP="00070F42">
      <w:r>
        <w:separator/>
      </w:r>
    </w:p>
  </w:footnote>
  <w:footnote w:type="continuationSeparator" w:id="0">
    <w:p w:rsidR="00247179" w:rsidRDefault="00247179" w:rsidP="00070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50BD8"/>
    <w:multiLevelType w:val="hybridMultilevel"/>
    <w:tmpl w:val="EC68FD14"/>
    <w:lvl w:ilvl="0" w:tplc="D86085E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1BC487F"/>
    <w:multiLevelType w:val="hybridMultilevel"/>
    <w:tmpl w:val="8ACC5FA0"/>
    <w:lvl w:ilvl="0" w:tplc="5F048E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0522844"/>
    <w:multiLevelType w:val="hybridMultilevel"/>
    <w:tmpl w:val="D84687FE"/>
    <w:lvl w:ilvl="0" w:tplc="5ABEB5A8">
      <w:start w:val="1"/>
      <w:numFmt w:val="decimal"/>
      <w:lvlText w:val="%1、"/>
      <w:lvlJc w:val="left"/>
      <w:pPr>
        <w:tabs>
          <w:tab w:val="num" w:pos="360"/>
        </w:tabs>
        <w:ind w:left="360" w:hanging="360"/>
      </w:pPr>
      <w:rPr>
        <w:rFonts w:hint="default"/>
      </w:rPr>
    </w:lvl>
    <w:lvl w:ilvl="1" w:tplc="5E963C56">
      <w:start w:val="4"/>
      <w:numFmt w:val="decimal"/>
      <w:lvlText w:val="%2"/>
      <w:lvlJc w:val="left"/>
      <w:pPr>
        <w:tabs>
          <w:tab w:val="num" w:pos="780"/>
        </w:tabs>
        <w:ind w:left="780" w:hanging="360"/>
      </w:pPr>
      <w:rPr>
        <w:rFonts w:hint="default"/>
      </w:rPr>
    </w:lvl>
    <w:lvl w:ilvl="2" w:tplc="9E06E0F6">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B634AD"/>
    <w:multiLevelType w:val="hybridMultilevel"/>
    <w:tmpl w:val="2B7210D6"/>
    <w:lvl w:ilvl="0" w:tplc="98880C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4B52744"/>
    <w:multiLevelType w:val="hybridMultilevel"/>
    <w:tmpl w:val="FF1C82D8"/>
    <w:lvl w:ilvl="0" w:tplc="A76E92F2">
      <w:start w:val="1"/>
      <w:numFmt w:val="decimal"/>
      <w:lvlText w:val="%1、"/>
      <w:lvlJc w:val="left"/>
      <w:pPr>
        <w:tabs>
          <w:tab w:val="num" w:pos="360"/>
        </w:tabs>
        <w:ind w:left="360" w:hanging="360"/>
      </w:pPr>
      <w:rPr>
        <w:rFonts w:hint="default"/>
      </w:rPr>
    </w:lvl>
    <w:lvl w:ilvl="1" w:tplc="2F065D60">
      <w:start w:val="4"/>
      <w:numFmt w:val="japaneseCounting"/>
      <w:lvlText w:val="%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D7F3B50"/>
    <w:multiLevelType w:val="hybridMultilevel"/>
    <w:tmpl w:val="1B74A90C"/>
    <w:lvl w:ilvl="0" w:tplc="6D20E98A">
      <w:start w:val="3"/>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16"/>
    <w:rsid w:val="00070F42"/>
    <w:rsid w:val="00247179"/>
    <w:rsid w:val="004C1365"/>
    <w:rsid w:val="00553AFE"/>
    <w:rsid w:val="005D5289"/>
    <w:rsid w:val="00A85F16"/>
    <w:rsid w:val="00CE242C"/>
    <w:rsid w:val="00E6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F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0F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F42"/>
    <w:rPr>
      <w:sz w:val="18"/>
      <w:szCs w:val="18"/>
    </w:rPr>
  </w:style>
  <w:style w:type="paragraph" w:styleId="a4">
    <w:name w:val="footer"/>
    <w:basedOn w:val="a"/>
    <w:link w:val="Char0"/>
    <w:uiPriority w:val="99"/>
    <w:unhideWhenUsed/>
    <w:rsid w:val="00070F42"/>
    <w:pPr>
      <w:tabs>
        <w:tab w:val="center" w:pos="4153"/>
        <w:tab w:val="right" w:pos="8306"/>
      </w:tabs>
      <w:snapToGrid w:val="0"/>
      <w:jc w:val="left"/>
    </w:pPr>
    <w:rPr>
      <w:sz w:val="18"/>
      <w:szCs w:val="18"/>
    </w:rPr>
  </w:style>
  <w:style w:type="character" w:customStyle="1" w:styleId="Char0">
    <w:name w:val="页脚 Char"/>
    <w:basedOn w:val="a0"/>
    <w:link w:val="a4"/>
    <w:uiPriority w:val="99"/>
    <w:rsid w:val="00070F42"/>
    <w:rPr>
      <w:sz w:val="18"/>
      <w:szCs w:val="18"/>
    </w:rPr>
  </w:style>
  <w:style w:type="table" w:styleId="a5">
    <w:name w:val="Table Grid"/>
    <w:basedOn w:val="a1"/>
    <w:rsid w:val="00070F4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aliases w:val="轧制表2"/>
    <w:basedOn w:val="a"/>
    <w:link w:val="Char1"/>
    <w:rsid w:val="00070F42"/>
    <w:rPr>
      <w:rFonts w:ascii="宋体" w:hAnsi="Courier New"/>
      <w:szCs w:val="20"/>
    </w:rPr>
  </w:style>
  <w:style w:type="character" w:customStyle="1" w:styleId="Char1">
    <w:name w:val="纯文本 Char"/>
    <w:aliases w:val="轧制表2 Char"/>
    <w:basedOn w:val="a0"/>
    <w:link w:val="a6"/>
    <w:rsid w:val="00070F42"/>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F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0F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F42"/>
    <w:rPr>
      <w:sz w:val="18"/>
      <w:szCs w:val="18"/>
    </w:rPr>
  </w:style>
  <w:style w:type="paragraph" w:styleId="a4">
    <w:name w:val="footer"/>
    <w:basedOn w:val="a"/>
    <w:link w:val="Char0"/>
    <w:uiPriority w:val="99"/>
    <w:unhideWhenUsed/>
    <w:rsid w:val="00070F42"/>
    <w:pPr>
      <w:tabs>
        <w:tab w:val="center" w:pos="4153"/>
        <w:tab w:val="right" w:pos="8306"/>
      </w:tabs>
      <w:snapToGrid w:val="0"/>
      <w:jc w:val="left"/>
    </w:pPr>
    <w:rPr>
      <w:sz w:val="18"/>
      <w:szCs w:val="18"/>
    </w:rPr>
  </w:style>
  <w:style w:type="character" w:customStyle="1" w:styleId="Char0">
    <w:name w:val="页脚 Char"/>
    <w:basedOn w:val="a0"/>
    <w:link w:val="a4"/>
    <w:uiPriority w:val="99"/>
    <w:rsid w:val="00070F42"/>
    <w:rPr>
      <w:sz w:val="18"/>
      <w:szCs w:val="18"/>
    </w:rPr>
  </w:style>
  <w:style w:type="table" w:styleId="a5">
    <w:name w:val="Table Grid"/>
    <w:basedOn w:val="a1"/>
    <w:rsid w:val="00070F4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aliases w:val="轧制表2"/>
    <w:basedOn w:val="a"/>
    <w:link w:val="Char1"/>
    <w:rsid w:val="00070F42"/>
    <w:rPr>
      <w:rFonts w:ascii="宋体" w:hAnsi="Courier New"/>
      <w:szCs w:val="20"/>
    </w:rPr>
  </w:style>
  <w:style w:type="character" w:customStyle="1" w:styleId="Char1">
    <w:name w:val="纯文本 Char"/>
    <w:aliases w:val="轧制表2 Char"/>
    <w:basedOn w:val="a0"/>
    <w:link w:val="a6"/>
    <w:rsid w:val="00070F42"/>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378</Words>
  <Characters>2155</Characters>
  <Application>Microsoft Office Word</Application>
  <DocSecurity>0</DocSecurity>
  <Lines>17</Lines>
  <Paragraphs>5</Paragraphs>
  <ScaleCrop>false</ScaleCrop>
  <Company>China</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2016-11-30T14:18:00Z</dcterms:created>
  <dcterms:modified xsi:type="dcterms:W3CDTF">2016-12-19T03:26:00Z</dcterms:modified>
</cp:coreProperties>
</file>